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947DF" w14:textId="77777777" w:rsidR="00C017A4" w:rsidRDefault="00C017A4" w:rsidP="00C017A4">
      <w:pPr>
        <w:rPr>
          <w:lang w:val="nn-NO"/>
        </w:rPr>
      </w:pPr>
      <w:r>
        <w:rPr>
          <w:noProof/>
        </w:rPr>
        <mc:AlternateContent>
          <mc:Choice Requires="wps">
            <w:drawing>
              <wp:anchor distT="45720" distB="45720" distL="114300" distR="114300" simplePos="0" relativeHeight="251661312" behindDoc="0" locked="0" layoutInCell="1" allowOverlap="1" wp14:anchorId="38126BA3" wp14:editId="30339945">
                <wp:simplePos x="0" y="0"/>
                <wp:positionH relativeFrom="margin">
                  <wp:align>left</wp:align>
                </wp:positionH>
                <wp:positionV relativeFrom="paragraph">
                  <wp:posOffset>2601978</wp:posOffset>
                </wp:positionV>
                <wp:extent cx="6050280" cy="1485900"/>
                <wp:effectExtent l="0" t="0" r="7620" b="0"/>
                <wp:wrapSquare wrapText="bothSides"/>
                <wp:docPr id="8" name="Tekstboks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1485900"/>
                        </a:xfrm>
                        <a:prstGeom prst="rect">
                          <a:avLst/>
                        </a:prstGeom>
                        <a:solidFill>
                          <a:srgbClr val="FFFFFF"/>
                        </a:solidFill>
                        <a:ln w="9525">
                          <a:noFill/>
                          <a:miter lim="800000"/>
                          <a:headEnd/>
                          <a:tailEnd/>
                        </a:ln>
                      </wps:spPr>
                      <wps:txbx>
                        <w:txbxContent>
                          <w:p w14:paraId="3D80E606" w14:textId="2603C1A1" w:rsidR="00F215E6" w:rsidRPr="00DD3BB0" w:rsidRDefault="00C017A4" w:rsidP="001B7B85">
                            <w:pPr>
                              <w:rPr>
                                <w:b/>
                                <w:bCs/>
                                <w:i/>
                                <w:iCs/>
                                <w:sz w:val="32"/>
                                <w:szCs w:val="32"/>
                              </w:rPr>
                            </w:pPr>
                            <w:r w:rsidRPr="00E06B66">
                              <w:rPr>
                                <w:b/>
                                <w:bCs/>
                                <w:i/>
                                <w:iCs/>
                                <w:sz w:val="32"/>
                                <w:szCs w:val="32"/>
                              </w:rPr>
                              <w:t xml:space="preserve">Utbetring av </w:t>
                            </w:r>
                            <w:r w:rsidR="00F215E6" w:rsidRPr="00DD3BB0">
                              <w:rPr>
                                <w:b/>
                                <w:bCs/>
                                <w:i/>
                                <w:iCs/>
                                <w:sz w:val="32"/>
                                <w:szCs w:val="32"/>
                              </w:rPr>
                              <w:t xml:space="preserve">Besseggen-stien </w:t>
                            </w:r>
                            <w:r w:rsidR="00C7586B">
                              <w:rPr>
                                <w:b/>
                                <w:bCs/>
                                <w:i/>
                                <w:iCs/>
                                <w:sz w:val="32"/>
                                <w:szCs w:val="32"/>
                              </w:rPr>
                              <w:t>på nedre del opp frå</w:t>
                            </w:r>
                            <w:r w:rsidR="00F215E6" w:rsidRPr="00DD3BB0">
                              <w:rPr>
                                <w:b/>
                                <w:bCs/>
                                <w:i/>
                                <w:iCs/>
                                <w:sz w:val="32"/>
                                <w:szCs w:val="32"/>
                              </w:rPr>
                              <w:t xml:space="preserve"> Gjendeosen</w:t>
                            </w:r>
                            <w:r w:rsidR="00C7586B">
                              <w:rPr>
                                <w:b/>
                                <w:bCs/>
                                <w:i/>
                                <w:iCs/>
                                <w:sz w:val="32"/>
                                <w:szCs w:val="32"/>
                              </w:rPr>
                              <w:t>/Gjendesheim</w:t>
                            </w:r>
                            <w:r w:rsidR="00F215E6" w:rsidRPr="00DD3BB0">
                              <w:rPr>
                                <w:b/>
                                <w:bCs/>
                                <w:i/>
                                <w:iCs/>
                                <w:sz w:val="32"/>
                                <w:szCs w:val="32"/>
                              </w:rPr>
                              <w:t xml:space="preserve"> etter uværet «Hans»</w:t>
                            </w:r>
                          </w:p>
                          <w:p w14:paraId="730B6ECE" w14:textId="444573B1" w:rsidR="00C017A4" w:rsidRPr="00863E4D" w:rsidRDefault="00C017A4" w:rsidP="00C017A4">
                            <w:pPr>
                              <w:rPr>
                                <w:b/>
                                <w:bCs/>
                                <w:sz w:val="28"/>
                                <w:szCs w:val="28"/>
                              </w:rPr>
                            </w:pPr>
                            <w:r w:rsidRPr="005344A3">
                              <w:rPr>
                                <w:sz w:val="28"/>
                                <w:szCs w:val="28"/>
                              </w:rPr>
                              <w:br/>
                            </w:r>
                            <w:r w:rsidRPr="00863E4D">
                              <w:rPr>
                                <w:b/>
                                <w:bCs/>
                                <w:sz w:val="24"/>
                                <w:szCs w:val="24"/>
                              </w:rPr>
                              <w:t xml:space="preserve">Saksnr: </w:t>
                            </w:r>
                            <w:r w:rsidR="00AB3BB5" w:rsidRPr="00863E4D">
                              <w:rPr>
                                <w:b/>
                                <w:bCs/>
                                <w:sz w:val="24"/>
                                <w:szCs w:val="24"/>
                              </w:rPr>
                              <w:t>2023/9051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8126BA3" id="_x0000_t202" coordsize="21600,21600" o:spt="202" path="m,l,21600r21600,l21600,xe">
                <v:stroke joinstyle="miter"/>
                <v:path gradientshapeok="t" o:connecttype="rect"/>
              </v:shapetype>
              <v:shape id="Tekstboks 8" o:spid="_x0000_s1026" type="#_x0000_t202" style="position:absolute;margin-left:0;margin-top:204.9pt;width:476.4pt;height:117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" stroked="f">
                <v:textbox>
                  <w:txbxContent>
                    <w:p w14:paraId="3D80E606" w14:textId="2603C1A1" w:rsidR="00F215E6" w:rsidRPr="00DD3BB0" w:rsidRDefault="00C017A4" w:rsidP="001B7B85">
                      <w:pPr>
                        <w:rPr>
                          <w:b/>
                          <w:bCs/>
                          <w:i/>
                          <w:iCs/>
                          <w:sz w:val="32"/>
                          <w:szCs w:val="32"/>
                        </w:rPr>
                      </w:pPr>
                      <w:r w:rsidRPr="00E06B66">
                        <w:rPr>
                          <w:b/>
                          <w:bCs/>
                          <w:i/>
                          <w:iCs/>
                          <w:sz w:val="32"/>
                          <w:szCs w:val="32"/>
                        </w:rPr>
                        <w:t xml:space="preserve">Utbetring av </w:t>
                      </w:r>
                      <w:r w:rsidR="00F215E6" w:rsidRPr="00DD3BB0">
                        <w:rPr>
                          <w:b/>
                          <w:bCs/>
                          <w:i/>
                          <w:iCs/>
                          <w:sz w:val="32"/>
                          <w:szCs w:val="32"/>
                        </w:rPr>
                        <w:t xml:space="preserve">Besseggen-stien </w:t>
                      </w:r>
                      <w:r w:rsidR="00C7586B">
                        <w:rPr>
                          <w:b/>
                          <w:bCs/>
                          <w:i/>
                          <w:iCs/>
                          <w:sz w:val="32"/>
                          <w:szCs w:val="32"/>
                        </w:rPr>
                        <w:t>på nedre del opp frå</w:t>
                      </w:r>
                      <w:r w:rsidR="00F215E6" w:rsidRPr="00DD3BB0">
                        <w:rPr>
                          <w:b/>
                          <w:bCs/>
                          <w:i/>
                          <w:iCs/>
                          <w:sz w:val="32"/>
                          <w:szCs w:val="32"/>
                        </w:rPr>
                        <w:t xml:space="preserve"> Gjendeosen</w:t>
                      </w:r>
                      <w:r w:rsidR="00C7586B">
                        <w:rPr>
                          <w:b/>
                          <w:bCs/>
                          <w:i/>
                          <w:iCs/>
                          <w:sz w:val="32"/>
                          <w:szCs w:val="32"/>
                        </w:rPr>
                        <w:t>/Gjendesheim</w:t>
                      </w:r>
                      <w:r w:rsidR="00F215E6" w:rsidRPr="00DD3BB0">
                        <w:rPr>
                          <w:b/>
                          <w:bCs/>
                          <w:i/>
                          <w:iCs/>
                          <w:sz w:val="32"/>
                          <w:szCs w:val="32"/>
                        </w:rPr>
                        <w:t xml:space="preserve"> etter uværet «Hans»</w:t>
                      </w:r>
                    </w:p>
                    <w:p w14:paraId="730B6ECE" w14:textId="444573B1" w:rsidR="00C017A4" w:rsidRPr="00863E4D" w:rsidRDefault="00C017A4" w:rsidP="00C017A4">
                      <w:pPr>
                        <w:rPr>
                          <w:b/>
                          <w:bCs/>
                          <w:sz w:val="28"/>
                          <w:szCs w:val="28"/>
                        </w:rPr>
                      </w:pPr>
                      <w:r w:rsidRPr="005344A3">
                        <w:rPr>
                          <w:sz w:val="28"/>
                          <w:szCs w:val="28"/>
                        </w:rPr>
                        <w:br/>
                      </w:r>
                      <w:r w:rsidRPr="00863E4D">
                        <w:rPr>
                          <w:b/>
                          <w:bCs/>
                          <w:sz w:val="24"/>
                          <w:szCs w:val="24"/>
                        </w:rPr>
                        <w:t xml:space="preserve">Saksnr: </w:t>
                      </w:r>
                      <w:r w:rsidR="00AB3BB5" w:rsidRPr="00863E4D">
                        <w:rPr>
                          <w:b/>
                          <w:bCs/>
                          <w:sz w:val="24"/>
                          <w:szCs w:val="24"/>
                        </w:rPr>
                        <w:t>2023/9051</w:t>
                      </w: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70882792" wp14:editId="32630772">
                <wp:simplePos x="0" y="0"/>
                <wp:positionH relativeFrom="margin">
                  <wp:posOffset>-1234</wp:posOffset>
                </wp:positionH>
                <wp:positionV relativeFrom="paragraph">
                  <wp:posOffset>1572475</wp:posOffset>
                </wp:positionV>
                <wp:extent cx="6050280" cy="822960"/>
                <wp:effectExtent l="0" t="0" r="7620" b="0"/>
                <wp:wrapSquare wrapText="bothSides"/>
                <wp:docPr id="7" name="Tekstbok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0280" cy="822960"/>
                        </a:xfrm>
                        <a:prstGeom prst="rect">
                          <a:avLst/>
                        </a:prstGeom>
                        <a:solidFill>
                          <a:srgbClr val="FFFFFF"/>
                        </a:solidFill>
                        <a:ln w="9525">
                          <a:noFill/>
                          <a:miter lim="800000"/>
                          <a:headEnd/>
                          <a:tailEnd/>
                        </a:ln>
                      </wps:spPr>
                      <wps:txbx>
                        <w:txbxContent>
                          <w:p w14:paraId="500BD7A0" w14:textId="77777777" w:rsidR="00C017A4" w:rsidRDefault="00C017A4" w:rsidP="00C017A4">
                            <w:pPr>
                              <w:pStyle w:val="Ingenmellomrom"/>
                            </w:pPr>
                            <w:r>
                              <w:t>Konkurransegrunnlag</w:t>
                            </w:r>
                          </w:p>
                          <w:p w14:paraId="715BF315" w14:textId="77777777" w:rsidR="00C017A4" w:rsidRPr="001010BF" w:rsidRDefault="00C017A4" w:rsidP="00C017A4">
                            <w:pPr>
                              <w:pStyle w:val="Ingenmellomrom"/>
                              <w:rPr>
                                <w:sz w:val="28"/>
                                <w:szCs w:val="28"/>
                              </w:rPr>
                            </w:pPr>
                            <w:r w:rsidRPr="001010BF">
                              <w:rPr>
                                <w:sz w:val="28"/>
                                <w:szCs w:val="28"/>
                              </w:rPr>
                              <w:t>LOA og FOA del 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82792" id="Tekstboks 2" o:spid="_x0000_s1027" type="#_x0000_t202" style="position:absolute;margin-left:-.1pt;margin-top:123.8pt;width:476.4pt;height:64.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" stroked="f">
                <v:textbox>
                  <w:txbxContent>
                    <w:p w14:paraId="500BD7A0" w14:textId="77777777" w:rsidR="00C017A4" w:rsidRDefault="00C017A4" w:rsidP="00C017A4">
                      <w:pPr>
                        <w:pStyle w:val="Ingenmellomrom"/>
                      </w:pPr>
                      <w:r>
                        <w:t>Konkurransegrunnlag</w:t>
                      </w:r>
                    </w:p>
                    <w:p w14:paraId="715BF315" w14:textId="77777777" w:rsidR="00C017A4" w:rsidRPr="001010BF" w:rsidRDefault="00C017A4" w:rsidP="00C017A4">
                      <w:pPr>
                        <w:pStyle w:val="Ingenmellomrom"/>
                        <w:rPr>
                          <w:sz w:val="28"/>
                          <w:szCs w:val="28"/>
                        </w:rPr>
                      </w:pPr>
                      <w:r w:rsidRPr="001010BF">
                        <w:rPr>
                          <w:sz w:val="28"/>
                          <w:szCs w:val="28"/>
                        </w:rPr>
                        <w:t>LOA og FOA del I</w:t>
                      </w:r>
                    </w:p>
                  </w:txbxContent>
                </v:textbox>
                <w10:wrap type="square" anchorx="margin"/>
              </v:shape>
            </w:pict>
          </mc:Fallback>
        </mc:AlternateContent>
      </w:r>
      <w:r>
        <w:rPr>
          <w:noProof/>
        </w:rPr>
        <w:drawing>
          <wp:anchor distT="0" distB="0" distL="114300" distR="114300" simplePos="0" relativeHeight="251659264" behindDoc="1" locked="0" layoutInCell="1" allowOverlap="1" wp14:anchorId="1C21808D" wp14:editId="4C4D566C">
            <wp:simplePos x="0" y="0"/>
            <wp:positionH relativeFrom="margin">
              <wp:align>left</wp:align>
            </wp:positionH>
            <wp:positionV relativeFrom="page">
              <wp:posOffset>485355</wp:posOffset>
            </wp:positionV>
            <wp:extent cx="1820545" cy="933450"/>
            <wp:effectExtent l="0" t="0" r="0" b="0"/>
            <wp:wrapSquare wrapText="bothSides"/>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0545" cy="933450"/>
                    </a:xfrm>
                    <a:prstGeom prst="rect">
                      <a:avLst/>
                    </a:prstGeom>
                  </pic:spPr>
                </pic:pic>
              </a:graphicData>
            </a:graphic>
          </wp:anchor>
        </w:drawing>
      </w:r>
      <w:r>
        <w:rPr>
          <w:lang w:val="nn-NO"/>
        </w:rPr>
        <w:br w:type="page"/>
      </w:r>
    </w:p>
    <w:bookmarkStart w:id="0" w:name="_Toc63863537" w:displacedByCustomXml="next"/>
    <w:sdt>
      <w:sdtPr>
        <w:rPr>
          <w:rFonts w:ascii="Open Sans" w:eastAsiaTheme="minorHAnsi" w:hAnsi="Open Sans" w:cstheme="minorBidi"/>
          <w:color w:val="auto"/>
          <w:sz w:val="20"/>
          <w:szCs w:val="22"/>
          <w:lang w:val="nn-NO" w:eastAsia="en-US"/>
        </w:rPr>
        <w:id w:val="-1413848760"/>
        <w:docPartObj>
          <w:docPartGallery w:val="Table of Contents"/>
          <w:docPartUnique/>
        </w:docPartObj>
      </w:sdtPr>
      <w:sdtEndPr>
        <w:rPr>
          <w:b/>
          <w:bCs/>
        </w:rPr>
      </w:sdtEndPr>
      <w:sdtContent>
        <w:p w14:paraId="1EA6F986" w14:textId="77777777" w:rsidR="00C017A4" w:rsidRPr="00447248" w:rsidRDefault="00C017A4" w:rsidP="00C017A4">
          <w:pPr>
            <w:pStyle w:val="Overskriftforinnholdsfortegnelse"/>
            <w:rPr>
              <w:lang w:val="nn-NO"/>
            </w:rPr>
          </w:pPr>
          <w:r w:rsidRPr="00447248">
            <w:rPr>
              <w:lang w:val="nn-NO"/>
            </w:rPr>
            <w:t>Innh</w:t>
          </w:r>
          <w:r>
            <w:rPr>
              <w:lang w:val="nn-NO"/>
            </w:rPr>
            <w:t>a</w:t>
          </w:r>
          <w:r w:rsidRPr="00447248">
            <w:rPr>
              <w:lang w:val="nn-NO"/>
            </w:rPr>
            <w:t>ld</w:t>
          </w:r>
        </w:p>
        <w:p w14:paraId="06BF5669" w14:textId="77777777" w:rsidR="00C017A4" w:rsidRDefault="00C017A4" w:rsidP="00C017A4">
          <w:pPr>
            <w:pStyle w:val="INNH1"/>
            <w:tabs>
              <w:tab w:val="left" w:pos="440"/>
              <w:tab w:val="right" w:leader="dot" w:pos="9062"/>
            </w:tabs>
            <w:rPr>
              <w:rFonts w:asciiTheme="minorHAnsi" w:eastAsiaTheme="minorEastAsia" w:hAnsiTheme="minorHAnsi"/>
              <w:noProof/>
              <w:sz w:val="22"/>
              <w:lang w:eastAsia="nb-NO"/>
            </w:rPr>
          </w:pPr>
          <w:r w:rsidRPr="00447248">
            <w:rPr>
              <w:lang w:val="nn-NO"/>
            </w:rPr>
            <w:fldChar w:fldCharType="begin"/>
          </w:r>
          <w:r w:rsidRPr="00447248">
            <w:rPr>
              <w:lang w:val="nn-NO"/>
            </w:rPr>
            <w:instrText xml:space="preserve"> TOC \o "1-3" \h \z \u </w:instrText>
          </w:r>
          <w:r w:rsidRPr="00447248">
            <w:rPr>
              <w:lang w:val="nn-NO"/>
            </w:rPr>
            <w:fldChar w:fldCharType="separate"/>
          </w:r>
          <w:hyperlink w:anchor="_Toc129774206" w:history="1">
            <w:r w:rsidRPr="00B66F46">
              <w:rPr>
                <w:rStyle w:val="Hyperkobling"/>
                <w:noProof/>
                <w:lang w:val="nn-NO"/>
              </w:rPr>
              <w:t>1</w:t>
            </w:r>
            <w:r>
              <w:rPr>
                <w:rFonts w:asciiTheme="minorHAnsi" w:eastAsiaTheme="minorEastAsia" w:hAnsiTheme="minorHAnsi"/>
                <w:noProof/>
                <w:sz w:val="22"/>
                <w:lang w:eastAsia="nb-NO"/>
              </w:rPr>
              <w:tab/>
            </w:r>
            <w:r w:rsidRPr="00B66F46">
              <w:rPr>
                <w:rStyle w:val="Hyperkobling"/>
                <w:noProof/>
                <w:lang w:val="nn-NO"/>
              </w:rPr>
              <w:t>Omfang av anskaffinga</w:t>
            </w:r>
            <w:r>
              <w:rPr>
                <w:noProof/>
                <w:webHidden/>
              </w:rPr>
              <w:tab/>
            </w:r>
            <w:r>
              <w:rPr>
                <w:noProof/>
                <w:webHidden/>
              </w:rPr>
              <w:fldChar w:fldCharType="begin"/>
            </w:r>
            <w:r>
              <w:rPr>
                <w:noProof/>
                <w:webHidden/>
              </w:rPr>
              <w:instrText xml:space="preserve"> PAGEREF _Toc129774206 \h </w:instrText>
            </w:r>
            <w:r>
              <w:rPr>
                <w:noProof/>
                <w:webHidden/>
              </w:rPr>
            </w:r>
            <w:r>
              <w:rPr>
                <w:noProof/>
                <w:webHidden/>
              </w:rPr>
              <w:fldChar w:fldCharType="separate"/>
            </w:r>
            <w:r>
              <w:rPr>
                <w:noProof/>
                <w:webHidden/>
              </w:rPr>
              <w:t>3</w:t>
            </w:r>
            <w:r>
              <w:rPr>
                <w:noProof/>
                <w:webHidden/>
              </w:rPr>
              <w:fldChar w:fldCharType="end"/>
            </w:r>
          </w:hyperlink>
        </w:p>
        <w:p w14:paraId="7562AD9E"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07" w:history="1">
            <w:r w:rsidR="00C017A4" w:rsidRPr="00B66F46">
              <w:rPr>
                <w:rStyle w:val="Hyperkobling"/>
                <w:noProof/>
                <w:lang w:val="nn-NO"/>
              </w:rPr>
              <w:t>1.1</w:t>
            </w:r>
            <w:r w:rsidR="00C017A4">
              <w:rPr>
                <w:rFonts w:asciiTheme="minorHAnsi" w:eastAsiaTheme="minorEastAsia" w:hAnsiTheme="minorHAnsi"/>
                <w:noProof/>
                <w:sz w:val="22"/>
                <w:lang w:eastAsia="nb-NO"/>
              </w:rPr>
              <w:tab/>
            </w:r>
            <w:r w:rsidR="00C017A4" w:rsidRPr="00B66F46">
              <w:rPr>
                <w:rStyle w:val="Hyperkobling"/>
                <w:noProof/>
                <w:lang w:val="nn-NO"/>
              </w:rPr>
              <w:t>Skildring av anskaffinga</w:t>
            </w:r>
            <w:r w:rsidR="00C017A4">
              <w:rPr>
                <w:noProof/>
                <w:webHidden/>
              </w:rPr>
              <w:tab/>
            </w:r>
            <w:r w:rsidR="00C017A4">
              <w:rPr>
                <w:noProof/>
                <w:webHidden/>
              </w:rPr>
              <w:fldChar w:fldCharType="begin"/>
            </w:r>
            <w:r w:rsidR="00C017A4">
              <w:rPr>
                <w:noProof/>
                <w:webHidden/>
              </w:rPr>
              <w:instrText xml:space="preserve"> PAGEREF _Toc129774207 \h </w:instrText>
            </w:r>
            <w:r w:rsidR="00C017A4">
              <w:rPr>
                <w:noProof/>
                <w:webHidden/>
              </w:rPr>
            </w:r>
            <w:r w:rsidR="00C017A4">
              <w:rPr>
                <w:noProof/>
                <w:webHidden/>
              </w:rPr>
              <w:fldChar w:fldCharType="separate"/>
            </w:r>
            <w:r w:rsidR="00C017A4">
              <w:rPr>
                <w:noProof/>
                <w:webHidden/>
              </w:rPr>
              <w:t>3</w:t>
            </w:r>
            <w:r w:rsidR="00C017A4">
              <w:rPr>
                <w:noProof/>
                <w:webHidden/>
              </w:rPr>
              <w:fldChar w:fldCharType="end"/>
            </w:r>
          </w:hyperlink>
        </w:p>
        <w:p w14:paraId="65AB7E6E"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08" w:history="1">
            <w:r w:rsidR="00C017A4" w:rsidRPr="00B66F46">
              <w:rPr>
                <w:rStyle w:val="Hyperkobling"/>
                <w:noProof/>
                <w:lang w:val="nn-NO"/>
              </w:rPr>
              <w:t>1.2</w:t>
            </w:r>
            <w:r w:rsidR="00C017A4">
              <w:rPr>
                <w:rFonts w:asciiTheme="minorHAnsi" w:eastAsiaTheme="minorEastAsia" w:hAnsiTheme="minorHAnsi"/>
                <w:noProof/>
                <w:sz w:val="22"/>
                <w:lang w:eastAsia="nb-NO"/>
              </w:rPr>
              <w:tab/>
            </w:r>
            <w:r w:rsidR="00C017A4" w:rsidRPr="00B66F46">
              <w:rPr>
                <w:rStyle w:val="Hyperkobling"/>
                <w:noProof/>
                <w:lang w:val="nn-NO"/>
              </w:rPr>
              <w:t>Oppdragsgjevar</w:t>
            </w:r>
            <w:r w:rsidR="00C017A4">
              <w:rPr>
                <w:noProof/>
                <w:webHidden/>
              </w:rPr>
              <w:tab/>
            </w:r>
            <w:r w:rsidR="00C017A4">
              <w:rPr>
                <w:noProof/>
                <w:webHidden/>
              </w:rPr>
              <w:fldChar w:fldCharType="begin"/>
            </w:r>
            <w:r w:rsidR="00C017A4">
              <w:rPr>
                <w:noProof/>
                <w:webHidden/>
              </w:rPr>
              <w:instrText xml:space="preserve"> PAGEREF _Toc129774208 \h </w:instrText>
            </w:r>
            <w:r w:rsidR="00C017A4">
              <w:rPr>
                <w:noProof/>
                <w:webHidden/>
              </w:rPr>
            </w:r>
            <w:r w:rsidR="00C017A4">
              <w:rPr>
                <w:noProof/>
                <w:webHidden/>
              </w:rPr>
              <w:fldChar w:fldCharType="separate"/>
            </w:r>
            <w:r w:rsidR="00C017A4">
              <w:rPr>
                <w:noProof/>
                <w:webHidden/>
              </w:rPr>
              <w:t>3</w:t>
            </w:r>
            <w:r w:rsidR="00C017A4">
              <w:rPr>
                <w:noProof/>
                <w:webHidden/>
              </w:rPr>
              <w:fldChar w:fldCharType="end"/>
            </w:r>
          </w:hyperlink>
        </w:p>
        <w:p w14:paraId="7F1E41DC"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09" w:history="1">
            <w:r w:rsidR="00C017A4" w:rsidRPr="00B66F46">
              <w:rPr>
                <w:rStyle w:val="Hyperkobling"/>
                <w:noProof/>
                <w:lang w:val="nn-NO"/>
              </w:rPr>
              <w:t>1.3</w:t>
            </w:r>
            <w:r w:rsidR="00C017A4">
              <w:rPr>
                <w:rFonts w:asciiTheme="minorHAnsi" w:eastAsiaTheme="minorEastAsia" w:hAnsiTheme="minorHAnsi"/>
                <w:noProof/>
                <w:sz w:val="22"/>
                <w:lang w:eastAsia="nb-NO"/>
              </w:rPr>
              <w:tab/>
            </w:r>
            <w:r w:rsidR="00C017A4" w:rsidRPr="00B66F46">
              <w:rPr>
                <w:rStyle w:val="Hyperkobling"/>
                <w:noProof/>
                <w:lang w:val="nn-NO"/>
              </w:rPr>
              <w:t>Avtalevilkår</w:t>
            </w:r>
            <w:r w:rsidR="00C017A4">
              <w:rPr>
                <w:noProof/>
                <w:webHidden/>
              </w:rPr>
              <w:tab/>
            </w:r>
            <w:r w:rsidR="00C017A4">
              <w:rPr>
                <w:noProof/>
                <w:webHidden/>
              </w:rPr>
              <w:fldChar w:fldCharType="begin"/>
            </w:r>
            <w:r w:rsidR="00C017A4">
              <w:rPr>
                <w:noProof/>
                <w:webHidden/>
              </w:rPr>
              <w:instrText xml:space="preserve"> PAGEREF _Toc129774209 \h </w:instrText>
            </w:r>
            <w:r w:rsidR="00C017A4">
              <w:rPr>
                <w:noProof/>
                <w:webHidden/>
              </w:rPr>
            </w:r>
            <w:r w:rsidR="00C017A4">
              <w:rPr>
                <w:noProof/>
                <w:webHidden/>
              </w:rPr>
              <w:fldChar w:fldCharType="separate"/>
            </w:r>
            <w:r w:rsidR="00C017A4">
              <w:rPr>
                <w:noProof/>
                <w:webHidden/>
              </w:rPr>
              <w:t>4</w:t>
            </w:r>
            <w:r w:rsidR="00C017A4">
              <w:rPr>
                <w:noProof/>
                <w:webHidden/>
              </w:rPr>
              <w:fldChar w:fldCharType="end"/>
            </w:r>
          </w:hyperlink>
        </w:p>
        <w:p w14:paraId="46D19772"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0" w:history="1">
            <w:r w:rsidR="00C017A4" w:rsidRPr="00B66F46">
              <w:rPr>
                <w:rStyle w:val="Hyperkobling"/>
                <w:noProof/>
                <w:lang w:val="nn-NO"/>
              </w:rPr>
              <w:t>1.4</w:t>
            </w:r>
            <w:r w:rsidR="00C017A4">
              <w:rPr>
                <w:rFonts w:asciiTheme="minorHAnsi" w:eastAsiaTheme="minorEastAsia" w:hAnsiTheme="minorHAnsi"/>
                <w:noProof/>
                <w:sz w:val="22"/>
                <w:lang w:eastAsia="nb-NO"/>
              </w:rPr>
              <w:tab/>
            </w:r>
            <w:r w:rsidR="00C017A4" w:rsidRPr="00B66F46">
              <w:rPr>
                <w:rStyle w:val="Hyperkobling"/>
                <w:noProof/>
                <w:lang w:val="nn-NO"/>
              </w:rPr>
              <w:t>Atterhald</w:t>
            </w:r>
            <w:r w:rsidR="00C017A4">
              <w:rPr>
                <w:noProof/>
                <w:webHidden/>
              </w:rPr>
              <w:tab/>
            </w:r>
            <w:r w:rsidR="00C017A4">
              <w:rPr>
                <w:noProof/>
                <w:webHidden/>
              </w:rPr>
              <w:fldChar w:fldCharType="begin"/>
            </w:r>
            <w:r w:rsidR="00C017A4">
              <w:rPr>
                <w:noProof/>
                <w:webHidden/>
              </w:rPr>
              <w:instrText xml:space="preserve"> PAGEREF _Toc129774210 \h </w:instrText>
            </w:r>
            <w:r w:rsidR="00C017A4">
              <w:rPr>
                <w:noProof/>
                <w:webHidden/>
              </w:rPr>
            </w:r>
            <w:r w:rsidR="00C017A4">
              <w:rPr>
                <w:noProof/>
                <w:webHidden/>
              </w:rPr>
              <w:fldChar w:fldCharType="separate"/>
            </w:r>
            <w:r w:rsidR="00C017A4">
              <w:rPr>
                <w:noProof/>
                <w:webHidden/>
              </w:rPr>
              <w:t>4</w:t>
            </w:r>
            <w:r w:rsidR="00C017A4">
              <w:rPr>
                <w:noProof/>
                <w:webHidden/>
              </w:rPr>
              <w:fldChar w:fldCharType="end"/>
            </w:r>
          </w:hyperlink>
        </w:p>
        <w:p w14:paraId="71ABDA6F" w14:textId="77777777" w:rsidR="00C017A4" w:rsidRDefault="00000000" w:rsidP="00C017A4">
          <w:pPr>
            <w:pStyle w:val="INNH1"/>
            <w:tabs>
              <w:tab w:val="left" w:pos="440"/>
              <w:tab w:val="right" w:leader="dot" w:pos="9062"/>
            </w:tabs>
            <w:rPr>
              <w:rFonts w:asciiTheme="minorHAnsi" w:eastAsiaTheme="minorEastAsia" w:hAnsiTheme="minorHAnsi"/>
              <w:noProof/>
              <w:sz w:val="22"/>
              <w:lang w:eastAsia="nb-NO"/>
            </w:rPr>
          </w:pPr>
          <w:hyperlink w:anchor="_Toc129774211" w:history="1">
            <w:r w:rsidR="00C017A4" w:rsidRPr="00B66F46">
              <w:rPr>
                <w:rStyle w:val="Hyperkobling"/>
                <w:noProof/>
                <w:lang w:val="nn-NO"/>
              </w:rPr>
              <w:t>2</w:t>
            </w:r>
            <w:r w:rsidR="00C017A4">
              <w:rPr>
                <w:rFonts w:asciiTheme="minorHAnsi" w:eastAsiaTheme="minorEastAsia" w:hAnsiTheme="minorHAnsi"/>
                <w:noProof/>
                <w:sz w:val="22"/>
                <w:lang w:eastAsia="nb-NO"/>
              </w:rPr>
              <w:tab/>
            </w:r>
            <w:r w:rsidR="00C017A4" w:rsidRPr="00B66F46">
              <w:rPr>
                <w:rStyle w:val="Hyperkobling"/>
                <w:noProof/>
                <w:lang w:val="nn-NO"/>
              </w:rPr>
              <w:t>Konkurransegrunnlaget si oppbygning</w:t>
            </w:r>
            <w:r w:rsidR="00C017A4">
              <w:rPr>
                <w:noProof/>
                <w:webHidden/>
              </w:rPr>
              <w:tab/>
            </w:r>
            <w:r w:rsidR="00C017A4">
              <w:rPr>
                <w:noProof/>
                <w:webHidden/>
              </w:rPr>
              <w:fldChar w:fldCharType="begin"/>
            </w:r>
            <w:r w:rsidR="00C017A4">
              <w:rPr>
                <w:noProof/>
                <w:webHidden/>
              </w:rPr>
              <w:instrText xml:space="preserve"> PAGEREF _Toc129774211 \h </w:instrText>
            </w:r>
            <w:r w:rsidR="00C017A4">
              <w:rPr>
                <w:noProof/>
                <w:webHidden/>
              </w:rPr>
            </w:r>
            <w:r w:rsidR="00C017A4">
              <w:rPr>
                <w:noProof/>
                <w:webHidden/>
              </w:rPr>
              <w:fldChar w:fldCharType="separate"/>
            </w:r>
            <w:r w:rsidR="00C017A4">
              <w:rPr>
                <w:noProof/>
                <w:webHidden/>
              </w:rPr>
              <w:t>4</w:t>
            </w:r>
            <w:r w:rsidR="00C017A4">
              <w:rPr>
                <w:noProof/>
                <w:webHidden/>
              </w:rPr>
              <w:fldChar w:fldCharType="end"/>
            </w:r>
          </w:hyperlink>
        </w:p>
        <w:p w14:paraId="68E7D559" w14:textId="77777777" w:rsidR="00C017A4" w:rsidRDefault="00000000" w:rsidP="00C017A4">
          <w:pPr>
            <w:pStyle w:val="INNH1"/>
            <w:tabs>
              <w:tab w:val="left" w:pos="440"/>
              <w:tab w:val="right" w:leader="dot" w:pos="9062"/>
            </w:tabs>
            <w:rPr>
              <w:rFonts w:asciiTheme="minorHAnsi" w:eastAsiaTheme="minorEastAsia" w:hAnsiTheme="minorHAnsi"/>
              <w:noProof/>
              <w:sz w:val="22"/>
              <w:lang w:eastAsia="nb-NO"/>
            </w:rPr>
          </w:pPr>
          <w:hyperlink w:anchor="_Toc129774212" w:history="1">
            <w:r w:rsidR="00C017A4" w:rsidRPr="00B66F46">
              <w:rPr>
                <w:rStyle w:val="Hyperkobling"/>
                <w:noProof/>
                <w:lang w:val="nn-NO"/>
              </w:rPr>
              <w:t>3</w:t>
            </w:r>
            <w:r w:rsidR="00C017A4">
              <w:rPr>
                <w:rFonts w:asciiTheme="minorHAnsi" w:eastAsiaTheme="minorEastAsia" w:hAnsiTheme="minorHAnsi"/>
                <w:noProof/>
                <w:sz w:val="22"/>
                <w:lang w:eastAsia="nb-NO"/>
              </w:rPr>
              <w:tab/>
            </w:r>
            <w:r w:rsidR="00C017A4" w:rsidRPr="00B66F46">
              <w:rPr>
                <w:rStyle w:val="Hyperkobling"/>
                <w:noProof/>
                <w:lang w:val="nn-NO"/>
              </w:rPr>
              <w:t>Reglar for gjennomføring av konkurransen</w:t>
            </w:r>
            <w:r w:rsidR="00C017A4">
              <w:rPr>
                <w:noProof/>
                <w:webHidden/>
              </w:rPr>
              <w:tab/>
            </w:r>
            <w:r w:rsidR="00C017A4">
              <w:rPr>
                <w:noProof/>
                <w:webHidden/>
              </w:rPr>
              <w:fldChar w:fldCharType="begin"/>
            </w:r>
            <w:r w:rsidR="00C017A4">
              <w:rPr>
                <w:noProof/>
                <w:webHidden/>
              </w:rPr>
              <w:instrText xml:space="preserve"> PAGEREF _Toc129774212 \h </w:instrText>
            </w:r>
            <w:r w:rsidR="00C017A4">
              <w:rPr>
                <w:noProof/>
                <w:webHidden/>
              </w:rPr>
            </w:r>
            <w:r w:rsidR="00C017A4">
              <w:rPr>
                <w:noProof/>
                <w:webHidden/>
              </w:rPr>
              <w:fldChar w:fldCharType="separate"/>
            </w:r>
            <w:r w:rsidR="00C017A4">
              <w:rPr>
                <w:noProof/>
                <w:webHidden/>
              </w:rPr>
              <w:t>4</w:t>
            </w:r>
            <w:r w:rsidR="00C017A4">
              <w:rPr>
                <w:noProof/>
                <w:webHidden/>
              </w:rPr>
              <w:fldChar w:fldCharType="end"/>
            </w:r>
          </w:hyperlink>
        </w:p>
        <w:p w14:paraId="20F0AF72"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3" w:history="1">
            <w:r w:rsidR="00C017A4" w:rsidRPr="00B66F46">
              <w:rPr>
                <w:rStyle w:val="Hyperkobling"/>
                <w:noProof/>
                <w:lang w:val="nn-NO"/>
              </w:rPr>
              <w:t>3.1</w:t>
            </w:r>
            <w:r w:rsidR="00C017A4">
              <w:rPr>
                <w:rFonts w:asciiTheme="minorHAnsi" w:eastAsiaTheme="minorEastAsia" w:hAnsiTheme="minorHAnsi"/>
                <w:noProof/>
                <w:sz w:val="22"/>
                <w:lang w:eastAsia="nb-NO"/>
              </w:rPr>
              <w:tab/>
            </w:r>
            <w:r w:rsidR="00C017A4" w:rsidRPr="00B66F46">
              <w:rPr>
                <w:rStyle w:val="Hyperkobling"/>
                <w:noProof/>
                <w:lang w:val="nn-NO"/>
              </w:rPr>
              <w:t>Anskaffingsprosedyre</w:t>
            </w:r>
            <w:r w:rsidR="00C017A4">
              <w:rPr>
                <w:noProof/>
                <w:webHidden/>
              </w:rPr>
              <w:tab/>
            </w:r>
            <w:r w:rsidR="00C017A4">
              <w:rPr>
                <w:noProof/>
                <w:webHidden/>
              </w:rPr>
              <w:fldChar w:fldCharType="begin"/>
            </w:r>
            <w:r w:rsidR="00C017A4">
              <w:rPr>
                <w:noProof/>
                <w:webHidden/>
              </w:rPr>
              <w:instrText xml:space="preserve"> PAGEREF _Toc129774213 \h </w:instrText>
            </w:r>
            <w:r w:rsidR="00C017A4">
              <w:rPr>
                <w:noProof/>
                <w:webHidden/>
              </w:rPr>
            </w:r>
            <w:r w:rsidR="00C017A4">
              <w:rPr>
                <w:noProof/>
                <w:webHidden/>
              </w:rPr>
              <w:fldChar w:fldCharType="separate"/>
            </w:r>
            <w:r w:rsidR="00C017A4">
              <w:rPr>
                <w:noProof/>
                <w:webHidden/>
              </w:rPr>
              <w:t>4</w:t>
            </w:r>
            <w:r w:rsidR="00C017A4">
              <w:rPr>
                <w:noProof/>
                <w:webHidden/>
              </w:rPr>
              <w:fldChar w:fldCharType="end"/>
            </w:r>
          </w:hyperlink>
        </w:p>
        <w:p w14:paraId="4C876268"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4" w:history="1">
            <w:r w:rsidR="00C017A4" w:rsidRPr="00B66F46">
              <w:rPr>
                <w:rStyle w:val="Hyperkobling"/>
                <w:noProof/>
                <w:lang w:val="nn-NO"/>
              </w:rPr>
              <w:t>3.2</w:t>
            </w:r>
            <w:r w:rsidR="00C017A4">
              <w:rPr>
                <w:rFonts w:asciiTheme="minorHAnsi" w:eastAsiaTheme="minorEastAsia" w:hAnsiTheme="minorHAnsi"/>
                <w:noProof/>
                <w:sz w:val="22"/>
                <w:lang w:eastAsia="nb-NO"/>
              </w:rPr>
              <w:tab/>
            </w:r>
            <w:r w:rsidR="00C017A4" w:rsidRPr="00B66F46">
              <w:rPr>
                <w:rStyle w:val="Hyperkobling"/>
                <w:noProof/>
                <w:lang w:val="nn-NO"/>
              </w:rPr>
              <w:t>Viktige datoar</w:t>
            </w:r>
            <w:r w:rsidR="00C017A4">
              <w:rPr>
                <w:noProof/>
                <w:webHidden/>
              </w:rPr>
              <w:tab/>
            </w:r>
            <w:r w:rsidR="00C017A4">
              <w:rPr>
                <w:noProof/>
                <w:webHidden/>
              </w:rPr>
              <w:fldChar w:fldCharType="begin"/>
            </w:r>
            <w:r w:rsidR="00C017A4">
              <w:rPr>
                <w:noProof/>
                <w:webHidden/>
              </w:rPr>
              <w:instrText xml:space="preserve"> PAGEREF _Toc129774214 \h </w:instrText>
            </w:r>
            <w:r w:rsidR="00C017A4">
              <w:rPr>
                <w:noProof/>
                <w:webHidden/>
              </w:rPr>
            </w:r>
            <w:r w:rsidR="00C017A4">
              <w:rPr>
                <w:noProof/>
                <w:webHidden/>
              </w:rPr>
              <w:fldChar w:fldCharType="separate"/>
            </w:r>
            <w:r w:rsidR="00C017A4">
              <w:rPr>
                <w:noProof/>
                <w:webHidden/>
              </w:rPr>
              <w:t>5</w:t>
            </w:r>
            <w:r w:rsidR="00C017A4">
              <w:rPr>
                <w:noProof/>
                <w:webHidden/>
              </w:rPr>
              <w:fldChar w:fldCharType="end"/>
            </w:r>
          </w:hyperlink>
        </w:p>
        <w:p w14:paraId="00D72041"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5" w:history="1">
            <w:r w:rsidR="00C017A4" w:rsidRPr="00B66F46">
              <w:rPr>
                <w:rStyle w:val="Hyperkobling"/>
                <w:noProof/>
                <w:lang w:val="nn-NO"/>
              </w:rPr>
              <w:t>3.3</w:t>
            </w:r>
            <w:r w:rsidR="00C017A4">
              <w:rPr>
                <w:rFonts w:asciiTheme="minorHAnsi" w:eastAsiaTheme="minorEastAsia" w:hAnsiTheme="minorHAnsi"/>
                <w:noProof/>
                <w:sz w:val="22"/>
                <w:lang w:eastAsia="nb-NO"/>
              </w:rPr>
              <w:tab/>
            </w:r>
            <w:r w:rsidR="00C017A4" w:rsidRPr="00B66F46">
              <w:rPr>
                <w:rStyle w:val="Hyperkobling"/>
                <w:noProof/>
                <w:lang w:val="nn-NO"/>
              </w:rPr>
              <w:t>Spørsmål til konkurransegrunnlaget og krav til kommunikasjon</w:t>
            </w:r>
            <w:r w:rsidR="00C017A4">
              <w:rPr>
                <w:noProof/>
                <w:webHidden/>
              </w:rPr>
              <w:tab/>
            </w:r>
            <w:r w:rsidR="00C017A4">
              <w:rPr>
                <w:noProof/>
                <w:webHidden/>
              </w:rPr>
              <w:fldChar w:fldCharType="begin"/>
            </w:r>
            <w:r w:rsidR="00C017A4">
              <w:rPr>
                <w:noProof/>
                <w:webHidden/>
              </w:rPr>
              <w:instrText xml:space="preserve"> PAGEREF _Toc129774215 \h </w:instrText>
            </w:r>
            <w:r w:rsidR="00C017A4">
              <w:rPr>
                <w:noProof/>
                <w:webHidden/>
              </w:rPr>
            </w:r>
            <w:r w:rsidR="00C017A4">
              <w:rPr>
                <w:noProof/>
                <w:webHidden/>
              </w:rPr>
              <w:fldChar w:fldCharType="separate"/>
            </w:r>
            <w:r w:rsidR="00C017A4">
              <w:rPr>
                <w:noProof/>
                <w:webHidden/>
              </w:rPr>
              <w:t>5</w:t>
            </w:r>
            <w:r w:rsidR="00C017A4">
              <w:rPr>
                <w:noProof/>
                <w:webHidden/>
              </w:rPr>
              <w:fldChar w:fldCharType="end"/>
            </w:r>
          </w:hyperlink>
        </w:p>
        <w:p w14:paraId="57FD0360"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6" w:history="1">
            <w:r w:rsidR="00C017A4" w:rsidRPr="00B66F46">
              <w:rPr>
                <w:rStyle w:val="Hyperkobling"/>
                <w:noProof/>
                <w:lang w:val="nn-NO"/>
              </w:rPr>
              <w:t>3.4</w:t>
            </w:r>
            <w:r w:rsidR="00C017A4">
              <w:rPr>
                <w:rFonts w:asciiTheme="minorHAnsi" w:eastAsiaTheme="minorEastAsia" w:hAnsiTheme="minorHAnsi"/>
                <w:noProof/>
                <w:sz w:val="22"/>
                <w:lang w:eastAsia="nb-NO"/>
              </w:rPr>
              <w:tab/>
            </w:r>
            <w:r w:rsidR="00C017A4" w:rsidRPr="00B66F46">
              <w:rPr>
                <w:rStyle w:val="Hyperkobling"/>
                <w:noProof/>
                <w:lang w:val="nn-NO"/>
              </w:rPr>
              <w:t>Rettingar, suppleringar eller endringar av konkurransegrunnlaget</w:t>
            </w:r>
            <w:r w:rsidR="00C017A4">
              <w:rPr>
                <w:noProof/>
                <w:webHidden/>
              </w:rPr>
              <w:tab/>
            </w:r>
            <w:r w:rsidR="00C017A4">
              <w:rPr>
                <w:noProof/>
                <w:webHidden/>
              </w:rPr>
              <w:fldChar w:fldCharType="begin"/>
            </w:r>
            <w:r w:rsidR="00C017A4">
              <w:rPr>
                <w:noProof/>
                <w:webHidden/>
              </w:rPr>
              <w:instrText xml:space="preserve"> PAGEREF _Toc129774216 \h </w:instrText>
            </w:r>
            <w:r w:rsidR="00C017A4">
              <w:rPr>
                <w:noProof/>
                <w:webHidden/>
              </w:rPr>
            </w:r>
            <w:r w:rsidR="00C017A4">
              <w:rPr>
                <w:noProof/>
                <w:webHidden/>
              </w:rPr>
              <w:fldChar w:fldCharType="separate"/>
            </w:r>
            <w:r w:rsidR="00C017A4">
              <w:rPr>
                <w:noProof/>
                <w:webHidden/>
              </w:rPr>
              <w:t>6</w:t>
            </w:r>
            <w:r w:rsidR="00C017A4">
              <w:rPr>
                <w:noProof/>
                <w:webHidden/>
              </w:rPr>
              <w:fldChar w:fldCharType="end"/>
            </w:r>
          </w:hyperlink>
        </w:p>
        <w:p w14:paraId="207768B3"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7" w:history="1">
            <w:r w:rsidR="00C017A4" w:rsidRPr="00B66F46">
              <w:rPr>
                <w:rStyle w:val="Hyperkobling"/>
                <w:noProof/>
                <w:lang w:val="nn-NO"/>
              </w:rPr>
              <w:t>3.5</w:t>
            </w:r>
            <w:r w:rsidR="00C017A4">
              <w:rPr>
                <w:rFonts w:asciiTheme="minorHAnsi" w:eastAsiaTheme="minorEastAsia" w:hAnsiTheme="minorHAnsi"/>
                <w:noProof/>
                <w:sz w:val="22"/>
                <w:lang w:eastAsia="nb-NO"/>
              </w:rPr>
              <w:tab/>
            </w:r>
            <w:r w:rsidR="00C017A4" w:rsidRPr="00B66F46">
              <w:rPr>
                <w:rStyle w:val="Hyperkobling"/>
                <w:noProof/>
                <w:lang w:val="nn-NO"/>
              </w:rPr>
              <w:t>Skatteattest</w:t>
            </w:r>
            <w:r w:rsidR="00C017A4">
              <w:rPr>
                <w:noProof/>
                <w:webHidden/>
              </w:rPr>
              <w:tab/>
            </w:r>
            <w:r w:rsidR="00C017A4">
              <w:rPr>
                <w:noProof/>
                <w:webHidden/>
              </w:rPr>
              <w:fldChar w:fldCharType="begin"/>
            </w:r>
            <w:r w:rsidR="00C017A4">
              <w:rPr>
                <w:noProof/>
                <w:webHidden/>
              </w:rPr>
              <w:instrText xml:space="preserve"> PAGEREF _Toc129774217 \h </w:instrText>
            </w:r>
            <w:r w:rsidR="00C017A4">
              <w:rPr>
                <w:noProof/>
                <w:webHidden/>
              </w:rPr>
            </w:r>
            <w:r w:rsidR="00C017A4">
              <w:rPr>
                <w:noProof/>
                <w:webHidden/>
              </w:rPr>
              <w:fldChar w:fldCharType="separate"/>
            </w:r>
            <w:r w:rsidR="00C017A4">
              <w:rPr>
                <w:noProof/>
                <w:webHidden/>
              </w:rPr>
              <w:t>6</w:t>
            </w:r>
            <w:r w:rsidR="00C017A4">
              <w:rPr>
                <w:noProof/>
                <w:webHidden/>
              </w:rPr>
              <w:fldChar w:fldCharType="end"/>
            </w:r>
          </w:hyperlink>
        </w:p>
        <w:p w14:paraId="1FF84C68"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18" w:history="1">
            <w:r w:rsidR="00C017A4" w:rsidRPr="00B66F46">
              <w:rPr>
                <w:rStyle w:val="Hyperkobling"/>
                <w:noProof/>
                <w:lang w:val="nn-NO"/>
              </w:rPr>
              <w:t>3.6</w:t>
            </w:r>
            <w:r w:rsidR="00C017A4">
              <w:rPr>
                <w:rFonts w:asciiTheme="minorHAnsi" w:eastAsiaTheme="minorEastAsia" w:hAnsiTheme="minorHAnsi"/>
                <w:noProof/>
                <w:sz w:val="22"/>
                <w:lang w:eastAsia="nb-NO"/>
              </w:rPr>
              <w:tab/>
            </w:r>
            <w:r w:rsidR="00C017A4" w:rsidRPr="00B66F46">
              <w:rPr>
                <w:rStyle w:val="Hyperkobling"/>
                <w:noProof/>
                <w:lang w:val="nn-NO"/>
              </w:rPr>
              <w:t>Offentlegheit og teieplikt</w:t>
            </w:r>
            <w:r w:rsidR="00C017A4">
              <w:rPr>
                <w:noProof/>
                <w:webHidden/>
              </w:rPr>
              <w:tab/>
            </w:r>
            <w:r w:rsidR="00C017A4">
              <w:rPr>
                <w:noProof/>
                <w:webHidden/>
              </w:rPr>
              <w:fldChar w:fldCharType="begin"/>
            </w:r>
            <w:r w:rsidR="00C017A4">
              <w:rPr>
                <w:noProof/>
                <w:webHidden/>
              </w:rPr>
              <w:instrText xml:space="preserve"> PAGEREF _Toc129774218 \h </w:instrText>
            </w:r>
            <w:r w:rsidR="00C017A4">
              <w:rPr>
                <w:noProof/>
                <w:webHidden/>
              </w:rPr>
            </w:r>
            <w:r w:rsidR="00C017A4">
              <w:rPr>
                <w:noProof/>
                <w:webHidden/>
              </w:rPr>
              <w:fldChar w:fldCharType="separate"/>
            </w:r>
            <w:r w:rsidR="00C017A4">
              <w:rPr>
                <w:noProof/>
                <w:webHidden/>
              </w:rPr>
              <w:t>6</w:t>
            </w:r>
            <w:r w:rsidR="00C017A4">
              <w:rPr>
                <w:noProof/>
                <w:webHidden/>
              </w:rPr>
              <w:fldChar w:fldCharType="end"/>
            </w:r>
          </w:hyperlink>
        </w:p>
        <w:p w14:paraId="13980029" w14:textId="77777777" w:rsidR="00C017A4" w:rsidRDefault="00000000" w:rsidP="00C017A4">
          <w:pPr>
            <w:pStyle w:val="INNH1"/>
            <w:tabs>
              <w:tab w:val="left" w:pos="440"/>
              <w:tab w:val="right" w:leader="dot" w:pos="9062"/>
            </w:tabs>
            <w:rPr>
              <w:rFonts w:asciiTheme="minorHAnsi" w:eastAsiaTheme="minorEastAsia" w:hAnsiTheme="minorHAnsi"/>
              <w:noProof/>
              <w:sz w:val="22"/>
              <w:lang w:eastAsia="nb-NO"/>
            </w:rPr>
          </w:pPr>
          <w:hyperlink w:anchor="_Toc129774219" w:history="1">
            <w:r w:rsidR="00C017A4" w:rsidRPr="00B66F46">
              <w:rPr>
                <w:rStyle w:val="Hyperkobling"/>
                <w:noProof/>
                <w:lang w:val="nn-NO"/>
              </w:rPr>
              <w:t>4</w:t>
            </w:r>
            <w:r w:rsidR="00C017A4">
              <w:rPr>
                <w:rFonts w:asciiTheme="minorHAnsi" w:eastAsiaTheme="minorEastAsia" w:hAnsiTheme="minorHAnsi"/>
                <w:noProof/>
                <w:sz w:val="22"/>
                <w:lang w:eastAsia="nb-NO"/>
              </w:rPr>
              <w:tab/>
            </w:r>
            <w:r w:rsidR="00C017A4" w:rsidRPr="00B66F46">
              <w:rPr>
                <w:rStyle w:val="Hyperkobling"/>
                <w:noProof/>
                <w:lang w:val="nn-NO"/>
              </w:rPr>
              <w:t>Kvalifikasjonskrav</w:t>
            </w:r>
            <w:r w:rsidR="00C017A4">
              <w:rPr>
                <w:noProof/>
                <w:webHidden/>
              </w:rPr>
              <w:tab/>
            </w:r>
            <w:r w:rsidR="00C017A4">
              <w:rPr>
                <w:noProof/>
                <w:webHidden/>
              </w:rPr>
              <w:fldChar w:fldCharType="begin"/>
            </w:r>
            <w:r w:rsidR="00C017A4">
              <w:rPr>
                <w:noProof/>
                <w:webHidden/>
              </w:rPr>
              <w:instrText xml:space="preserve"> PAGEREF _Toc129774219 \h </w:instrText>
            </w:r>
            <w:r w:rsidR="00C017A4">
              <w:rPr>
                <w:noProof/>
                <w:webHidden/>
              </w:rPr>
            </w:r>
            <w:r w:rsidR="00C017A4">
              <w:rPr>
                <w:noProof/>
                <w:webHidden/>
              </w:rPr>
              <w:fldChar w:fldCharType="separate"/>
            </w:r>
            <w:r w:rsidR="00C017A4">
              <w:rPr>
                <w:noProof/>
                <w:webHidden/>
              </w:rPr>
              <w:t>6</w:t>
            </w:r>
            <w:r w:rsidR="00C017A4">
              <w:rPr>
                <w:noProof/>
                <w:webHidden/>
              </w:rPr>
              <w:fldChar w:fldCharType="end"/>
            </w:r>
          </w:hyperlink>
        </w:p>
        <w:p w14:paraId="494AD838" w14:textId="77777777" w:rsidR="00C017A4" w:rsidRDefault="00000000" w:rsidP="00C017A4">
          <w:pPr>
            <w:pStyle w:val="INNH1"/>
            <w:tabs>
              <w:tab w:val="left" w:pos="440"/>
              <w:tab w:val="right" w:leader="dot" w:pos="9062"/>
            </w:tabs>
            <w:rPr>
              <w:rFonts w:asciiTheme="minorHAnsi" w:eastAsiaTheme="minorEastAsia" w:hAnsiTheme="minorHAnsi"/>
              <w:noProof/>
              <w:sz w:val="22"/>
              <w:lang w:eastAsia="nb-NO"/>
            </w:rPr>
          </w:pPr>
          <w:hyperlink w:anchor="_Toc129774220" w:history="1">
            <w:r w:rsidR="00C017A4" w:rsidRPr="00B66F46">
              <w:rPr>
                <w:rStyle w:val="Hyperkobling"/>
                <w:noProof/>
                <w:lang w:val="nn-NO"/>
              </w:rPr>
              <w:t>5</w:t>
            </w:r>
            <w:r w:rsidR="00C017A4">
              <w:rPr>
                <w:rFonts w:asciiTheme="minorHAnsi" w:eastAsiaTheme="minorEastAsia" w:hAnsiTheme="minorHAnsi"/>
                <w:noProof/>
                <w:sz w:val="22"/>
                <w:lang w:eastAsia="nb-NO"/>
              </w:rPr>
              <w:tab/>
            </w:r>
            <w:r w:rsidR="00C017A4" w:rsidRPr="00B66F46">
              <w:rPr>
                <w:rStyle w:val="Hyperkobling"/>
                <w:noProof/>
                <w:lang w:val="nn-NO"/>
              </w:rPr>
              <w:t>Tildelingskriterium</w:t>
            </w:r>
            <w:r w:rsidR="00C017A4">
              <w:rPr>
                <w:noProof/>
                <w:webHidden/>
              </w:rPr>
              <w:tab/>
            </w:r>
            <w:r w:rsidR="00C017A4">
              <w:rPr>
                <w:noProof/>
                <w:webHidden/>
              </w:rPr>
              <w:fldChar w:fldCharType="begin"/>
            </w:r>
            <w:r w:rsidR="00C017A4">
              <w:rPr>
                <w:noProof/>
                <w:webHidden/>
              </w:rPr>
              <w:instrText xml:space="preserve"> PAGEREF _Toc129774220 \h </w:instrText>
            </w:r>
            <w:r w:rsidR="00C017A4">
              <w:rPr>
                <w:noProof/>
                <w:webHidden/>
              </w:rPr>
            </w:r>
            <w:r w:rsidR="00C017A4">
              <w:rPr>
                <w:noProof/>
                <w:webHidden/>
              </w:rPr>
              <w:fldChar w:fldCharType="separate"/>
            </w:r>
            <w:r w:rsidR="00C017A4">
              <w:rPr>
                <w:noProof/>
                <w:webHidden/>
              </w:rPr>
              <w:t>7</w:t>
            </w:r>
            <w:r w:rsidR="00C017A4">
              <w:rPr>
                <w:noProof/>
                <w:webHidden/>
              </w:rPr>
              <w:fldChar w:fldCharType="end"/>
            </w:r>
          </w:hyperlink>
        </w:p>
        <w:p w14:paraId="5755C671" w14:textId="77777777" w:rsidR="00C017A4" w:rsidRDefault="00000000" w:rsidP="00C017A4">
          <w:pPr>
            <w:pStyle w:val="INNH1"/>
            <w:tabs>
              <w:tab w:val="left" w:pos="440"/>
              <w:tab w:val="right" w:leader="dot" w:pos="9062"/>
            </w:tabs>
            <w:rPr>
              <w:rFonts w:asciiTheme="minorHAnsi" w:eastAsiaTheme="minorEastAsia" w:hAnsiTheme="minorHAnsi"/>
              <w:noProof/>
              <w:sz w:val="22"/>
              <w:lang w:eastAsia="nb-NO"/>
            </w:rPr>
          </w:pPr>
          <w:hyperlink w:anchor="_Toc129774221" w:history="1">
            <w:r w:rsidR="00C017A4" w:rsidRPr="00B66F46">
              <w:rPr>
                <w:rStyle w:val="Hyperkobling"/>
                <w:noProof/>
                <w:lang w:val="nn-NO"/>
              </w:rPr>
              <w:t>6</w:t>
            </w:r>
            <w:r w:rsidR="00C017A4">
              <w:rPr>
                <w:rFonts w:asciiTheme="minorHAnsi" w:eastAsiaTheme="minorEastAsia" w:hAnsiTheme="minorHAnsi"/>
                <w:noProof/>
                <w:sz w:val="22"/>
                <w:lang w:eastAsia="nb-NO"/>
              </w:rPr>
              <w:tab/>
            </w:r>
            <w:r w:rsidR="00C017A4" w:rsidRPr="00B66F46">
              <w:rPr>
                <w:rStyle w:val="Hyperkobling"/>
                <w:noProof/>
                <w:lang w:val="nn-NO"/>
              </w:rPr>
              <w:t>Krav til tilbodet</w:t>
            </w:r>
            <w:r w:rsidR="00C017A4">
              <w:rPr>
                <w:noProof/>
                <w:webHidden/>
              </w:rPr>
              <w:tab/>
            </w:r>
            <w:r w:rsidR="00C017A4">
              <w:rPr>
                <w:noProof/>
                <w:webHidden/>
              </w:rPr>
              <w:fldChar w:fldCharType="begin"/>
            </w:r>
            <w:r w:rsidR="00C017A4">
              <w:rPr>
                <w:noProof/>
                <w:webHidden/>
              </w:rPr>
              <w:instrText xml:space="preserve"> PAGEREF _Toc129774221 \h </w:instrText>
            </w:r>
            <w:r w:rsidR="00C017A4">
              <w:rPr>
                <w:noProof/>
                <w:webHidden/>
              </w:rPr>
            </w:r>
            <w:r w:rsidR="00C017A4">
              <w:rPr>
                <w:noProof/>
                <w:webHidden/>
              </w:rPr>
              <w:fldChar w:fldCharType="separate"/>
            </w:r>
            <w:r w:rsidR="00C017A4">
              <w:rPr>
                <w:noProof/>
                <w:webHidden/>
              </w:rPr>
              <w:t>8</w:t>
            </w:r>
            <w:r w:rsidR="00C017A4">
              <w:rPr>
                <w:noProof/>
                <w:webHidden/>
              </w:rPr>
              <w:fldChar w:fldCharType="end"/>
            </w:r>
          </w:hyperlink>
        </w:p>
        <w:p w14:paraId="10AABEB0"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22" w:history="1">
            <w:r w:rsidR="00C017A4" w:rsidRPr="00B66F46">
              <w:rPr>
                <w:rStyle w:val="Hyperkobling"/>
                <w:noProof/>
                <w:lang w:val="nn-NO"/>
              </w:rPr>
              <w:t>6.1</w:t>
            </w:r>
            <w:r w:rsidR="00C017A4">
              <w:rPr>
                <w:rFonts w:asciiTheme="minorHAnsi" w:eastAsiaTheme="minorEastAsia" w:hAnsiTheme="minorHAnsi"/>
                <w:noProof/>
                <w:sz w:val="22"/>
                <w:lang w:eastAsia="nb-NO"/>
              </w:rPr>
              <w:tab/>
            </w:r>
            <w:r w:rsidR="00C017A4" w:rsidRPr="00B66F46">
              <w:rPr>
                <w:rStyle w:val="Hyperkobling"/>
                <w:noProof/>
                <w:lang w:val="nn-NO"/>
              </w:rPr>
              <w:t>Innlevering av tilbod</w:t>
            </w:r>
            <w:r w:rsidR="00C017A4">
              <w:rPr>
                <w:noProof/>
                <w:webHidden/>
              </w:rPr>
              <w:tab/>
            </w:r>
            <w:r w:rsidR="00C017A4">
              <w:rPr>
                <w:noProof/>
                <w:webHidden/>
              </w:rPr>
              <w:fldChar w:fldCharType="begin"/>
            </w:r>
            <w:r w:rsidR="00C017A4">
              <w:rPr>
                <w:noProof/>
                <w:webHidden/>
              </w:rPr>
              <w:instrText xml:space="preserve"> PAGEREF _Toc129774222 \h </w:instrText>
            </w:r>
            <w:r w:rsidR="00C017A4">
              <w:rPr>
                <w:noProof/>
                <w:webHidden/>
              </w:rPr>
            </w:r>
            <w:r w:rsidR="00C017A4">
              <w:rPr>
                <w:noProof/>
                <w:webHidden/>
              </w:rPr>
              <w:fldChar w:fldCharType="separate"/>
            </w:r>
            <w:r w:rsidR="00C017A4">
              <w:rPr>
                <w:noProof/>
                <w:webHidden/>
              </w:rPr>
              <w:t>8</w:t>
            </w:r>
            <w:r w:rsidR="00C017A4">
              <w:rPr>
                <w:noProof/>
                <w:webHidden/>
              </w:rPr>
              <w:fldChar w:fldCharType="end"/>
            </w:r>
          </w:hyperlink>
        </w:p>
        <w:p w14:paraId="01620D0E"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23" w:history="1">
            <w:r w:rsidR="00C017A4" w:rsidRPr="00B66F46">
              <w:rPr>
                <w:rStyle w:val="Hyperkobling"/>
                <w:noProof/>
                <w:lang w:val="nn-NO"/>
              </w:rPr>
              <w:t>6.2</w:t>
            </w:r>
            <w:r w:rsidR="00C017A4">
              <w:rPr>
                <w:rFonts w:asciiTheme="minorHAnsi" w:eastAsiaTheme="minorEastAsia" w:hAnsiTheme="minorHAnsi"/>
                <w:noProof/>
                <w:sz w:val="22"/>
                <w:lang w:eastAsia="nb-NO"/>
              </w:rPr>
              <w:tab/>
            </w:r>
            <w:r w:rsidR="00C017A4" w:rsidRPr="00B66F46">
              <w:rPr>
                <w:rStyle w:val="Hyperkobling"/>
                <w:noProof/>
                <w:lang w:val="nn-NO"/>
              </w:rPr>
              <w:t>Innhald og struktur</w:t>
            </w:r>
            <w:r w:rsidR="00C017A4">
              <w:rPr>
                <w:noProof/>
                <w:webHidden/>
              </w:rPr>
              <w:tab/>
            </w:r>
            <w:r w:rsidR="00C017A4">
              <w:rPr>
                <w:noProof/>
                <w:webHidden/>
              </w:rPr>
              <w:fldChar w:fldCharType="begin"/>
            </w:r>
            <w:r w:rsidR="00C017A4">
              <w:rPr>
                <w:noProof/>
                <w:webHidden/>
              </w:rPr>
              <w:instrText xml:space="preserve"> PAGEREF _Toc129774223 \h </w:instrText>
            </w:r>
            <w:r w:rsidR="00C017A4">
              <w:rPr>
                <w:noProof/>
                <w:webHidden/>
              </w:rPr>
            </w:r>
            <w:r w:rsidR="00C017A4">
              <w:rPr>
                <w:noProof/>
                <w:webHidden/>
              </w:rPr>
              <w:fldChar w:fldCharType="separate"/>
            </w:r>
            <w:r w:rsidR="00C017A4">
              <w:rPr>
                <w:noProof/>
                <w:webHidden/>
              </w:rPr>
              <w:t>8</w:t>
            </w:r>
            <w:r w:rsidR="00C017A4">
              <w:rPr>
                <w:noProof/>
                <w:webHidden/>
              </w:rPr>
              <w:fldChar w:fldCharType="end"/>
            </w:r>
          </w:hyperlink>
        </w:p>
        <w:p w14:paraId="299B7E85"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24" w:history="1">
            <w:r w:rsidR="00C017A4" w:rsidRPr="00B66F46">
              <w:rPr>
                <w:rStyle w:val="Hyperkobling"/>
                <w:noProof/>
                <w:lang w:val="nn-NO"/>
              </w:rPr>
              <w:t>6.3</w:t>
            </w:r>
            <w:r w:rsidR="00C017A4">
              <w:rPr>
                <w:rFonts w:asciiTheme="minorHAnsi" w:eastAsiaTheme="minorEastAsia" w:hAnsiTheme="minorHAnsi"/>
                <w:noProof/>
                <w:sz w:val="22"/>
                <w:lang w:eastAsia="nb-NO"/>
              </w:rPr>
              <w:tab/>
            </w:r>
            <w:r w:rsidR="00C017A4" w:rsidRPr="00B66F46">
              <w:rPr>
                <w:rStyle w:val="Hyperkobling"/>
                <w:noProof/>
                <w:lang w:val="nn-NO"/>
              </w:rPr>
              <w:t>Vedståingsfrist</w:t>
            </w:r>
            <w:r w:rsidR="00C017A4">
              <w:rPr>
                <w:noProof/>
                <w:webHidden/>
              </w:rPr>
              <w:tab/>
            </w:r>
            <w:r w:rsidR="00C017A4">
              <w:rPr>
                <w:noProof/>
                <w:webHidden/>
              </w:rPr>
              <w:fldChar w:fldCharType="begin"/>
            </w:r>
            <w:r w:rsidR="00C017A4">
              <w:rPr>
                <w:noProof/>
                <w:webHidden/>
              </w:rPr>
              <w:instrText xml:space="preserve"> PAGEREF _Toc129774224 \h </w:instrText>
            </w:r>
            <w:r w:rsidR="00C017A4">
              <w:rPr>
                <w:noProof/>
                <w:webHidden/>
              </w:rPr>
            </w:r>
            <w:r w:rsidR="00C017A4">
              <w:rPr>
                <w:noProof/>
                <w:webHidden/>
              </w:rPr>
              <w:fldChar w:fldCharType="separate"/>
            </w:r>
            <w:r w:rsidR="00C017A4">
              <w:rPr>
                <w:noProof/>
                <w:webHidden/>
              </w:rPr>
              <w:t>9</w:t>
            </w:r>
            <w:r w:rsidR="00C017A4">
              <w:rPr>
                <w:noProof/>
                <w:webHidden/>
              </w:rPr>
              <w:fldChar w:fldCharType="end"/>
            </w:r>
          </w:hyperlink>
        </w:p>
        <w:p w14:paraId="4D518324" w14:textId="77777777" w:rsidR="00C017A4" w:rsidRDefault="00000000" w:rsidP="00C017A4">
          <w:pPr>
            <w:pStyle w:val="INNH2"/>
            <w:tabs>
              <w:tab w:val="left" w:pos="880"/>
              <w:tab w:val="right" w:leader="dot" w:pos="9062"/>
            </w:tabs>
            <w:rPr>
              <w:rFonts w:asciiTheme="minorHAnsi" w:eastAsiaTheme="minorEastAsia" w:hAnsiTheme="minorHAnsi"/>
              <w:noProof/>
              <w:sz w:val="22"/>
              <w:lang w:eastAsia="nb-NO"/>
            </w:rPr>
          </w:pPr>
          <w:hyperlink w:anchor="_Toc129774225" w:history="1">
            <w:r w:rsidR="00C017A4" w:rsidRPr="00B66F46">
              <w:rPr>
                <w:rStyle w:val="Hyperkobling"/>
                <w:noProof/>
                <w:lang w:val="nn-NO"/>
              </w:rPr>
              <w:t>6.4</w:t>
            </w:r>
            <w:r w:rsidR="00C017A4">
              <w:rPr>
                <w:rFonts w:asciiTheme="minorHAnsi" w:eastAsiaTheme="minorEastAsia" w:hAnsiTheme="minorHAnsi"/>
                <w:noProof/>
                <w:sz w:val="22"/>
                <w:lang w:eastAsia="nb-NO"/>
              </w:rPr>
              <w:tab/>
            </w:r>
            <w:r w:rsidR="00C017A4" w:rsidRPr="00B66F46">
              <w:rPr>
                <w:rStyle w:val="Hyperkobling"/>
                <w:noProof/>
                <w:lang w:val="nn-NO"/>
              </w:rPr>
              <w:t>Avvising av tilbod</w:t>
            </w:r>
            <w:r w:rsidR="00C017A4">
              <w:rPr>
                <w:noProof/>
                <w:webHidden/>
              </w:rPr>
              <w:tab/>
            </w:r>
            <w:r w:rsidR="00C017A4">
              <w:rPr>
                <w:noProof/>
                <w:webHidden/>
              </w:rPr>
              <w:fldChar w:fldCharType="begin"/>
            </w:r>
            <w:r w:rsidR="00C017A4">
              <w:rPr>
                <w:noProof/>
                <w:webHidden/>
              </w:rPr>
              <w:instrText xml:space="preserve"> PAGEREF _Toc129774225 \h </w:instrText>
            </w:r>
            <w:r w:rsidR="00C017A4">
              <w:rPr>
                <w:noProof/>
                <w:webHidden/>
              </w:rPr>
            </w:r>
            <w:r w:rsidR="00C017A4">
              <w:rPr>
                <w:noProof/>
                <w:webHidden/>
              </w:rPr>
              <w:fldChar w:fldCharType="separate"/>
            </w:r>
            <w:r w:rsidR="00C017A4">
              <w:rPr>
                <w:noProof/>
                <w:webHidden/>
              </w:rPr>
              <w:t>9</w:t>
            </w:r>
            <w:r w:rsidR="00C017A4">
              <w:rPr>
                <w:noProof/>
                <w:webHidden/>
              </w:rPr>
              <w:fldChar w:fldCharType="end"/>
            </w:r>
          </w:hyperlink>
        </w:p>
        <w:p w14:paraId="4B20E4B7" w14:textId="77777777" w:rsidR="00C017A4" w:rsidRPr="00447248" w:rsidRDefault="00C017A4" w:rsidP="00C017A4">
          <w:pPr>
            <w:rPr>
              <w:lang w:val="nn-NO"/>
            </w:rPr>
          </w:pPr>
          <w:r w:rsidRPr="00447248">
            <w:rPr>
              <w:b/>
              <w:bCs/>
              <w:lang w:val="nn-NO"/>
            </w:rPr>
            <w:fldChar w:fldCharType="end"/>
          </w:r>
        </w:p>
      </w:sdtContent>
    </w:sdt>
    <w:p w14:paraId="47F3208A" w14:textId="77777777" w:rsidR="00C017A4" w:rsidRPr="00447248" w:rsidRDefault="00C017A4" w:rsidP="00C017A4">
      <w:pPr>
        <w:rPr>
          <w:lang w:val="nn-NO"/>
        </w:rPr>
      </w:pPr>
      <w:r w:rsidRPr="00447248">
        <w:rPr>
          <w:lang w:val="nn-NO"/>
        </w:rPr>
        <w:br w:type="page"/>
      </w:r>
    </w:p>
    <w:p w14:paraId="553422BA" w14:textId="77777777" w:rsidR="00C017A4" w:rsidRPr="00447248" w:rsidRDefault="00C017A4" w:rsidP="00C017A4">
      <w:pPr>
        <w:pStyle w:val="Overskrift1"/>
        <w:rPr>
          <w:lang w:val="nn-NO"/>
        </w:rPr>
      </w:pPr>
      <w:bookmarkStart w:id="1" w:name="_Toc129774206"/>
      <w:bookmarkEnd w:id="0"/>
      <w:r w:rsidRPr="00447248">
        <w:rPr>
          <w:lang w:val="nn-NO"/>
        </w:rPr>
        <w:lastRenderedPageBreak/>
        <w:t>Omfang av anskaffinga</w:t>
      </w:r>
      <w:bookmarkEnd w:id="1"/>
    </w:p>
    <w:p w14:paraId="4C25162E" w14:textId="77777777" w:rsidR="00C017A4" w:rsidRPr="00447248" w:rsidRDefault="00C017A4" w:rsidP="00C017A4">
      <w:pPr>
        <w:pStyle w:val="Overskrift2"/>
        <w:rPr>
          <w:lang w:val="nn-NO"/>
        </w:rPr>
      </w:pPr>
      <w:bookmarkStart w:id="2" w:name="_Toc61856793"/>
      <w:bookmarkStart w:id="3" w:name="_Toc63849951"/>
      <w:bookmarkStart w:id="4" w:name="_Toc63863538"/>
      <w:bookmarkStart w:id="5" w:name="_Toc129774207"/>
      <w:r w:rsidRPr="00447248">
        <w:rPr>
          <w:lang w:val="nn-NO"/>
        </w:rPr>
        <w:t>Skildring av anskaffinga</w:t>
      </w:r>
      <w:bookmarkEnd w:id="2"/>
      <w:bookmarkEnd w:id="3"/>
      <w:bookmarkEnd w:id="4"/>
      <w:bookmarkEnd w:id="5"/>
    </w:p>
    <w:p w14:paraId="76C99D44" w14:textId="341DEC20" w:rsidR="00C017A4" w:rsidRPr="002F7646" w:rsidRDefault="00C017A4" w:rsidP="00C017A4">
      <w:pPr>
        <w:ind w:left="576"/>
        <w:rPr>
          <w:lang w:val="nn-NO"/>
        </w:rPr>
      </w:pPr>
      <w:r>
        <w:rPr>
          <w:lang w:val="nn-NO"/>
        </w:rPr>
        <w:t xml:space="preserve">Under </w:t>
      </w:r>
      <w:r w:rsidR="00881DBD">
        <w:rPr>
          <w:lang w:val="nn-NO"/>
        </w:rPr>
        <w:t xml:space="preserve">ekstremværet «Hans» i august 2023 oppstod det omfattande erosjon </w:t>
      </w:r>
      <w:r w:rsidR="00F87A21">
        <w:rPr>
          <w:lang w:val="nn-NO"/>
        </w:rPr>
        <w:t>på Besseggen-stien opp frå Gjendeosen</w:t>
      </w:r>
      <w:r w:rsidRPr="002F7646">
        <w:rPr>
          <w:lang w:val="nn-NO"/>
        </w:rPr>
        <w:t xml:space="preserve">. </w:t>
      </w:r>
      <w:r>
        <w:rPr>
          <w:lang w:val="nn-NO"/>
        </w:rPr>
        <w:t xml:space="preserve">Det er derfor behov for </w:t>
      </w:r>
      <w:r w:rsidR="006800B3">
        <w:rPr>
          <w:lang w:val="nn-NO"/>
        </w:rPr>
        <w:t>å reparere dei øydelagde partia med steinsetting/trappetrinn</w:t>
      </w:r>
      <w:r w:rsidR="004C4473">
        <w:rPr>
          <w:lang w:val="nn-NO"/>
        </w:rPr>
        <w:t xml:space="preserve">, å leie bort vatn slik at det ikkje oppstår ny erosjon og å reparere </w:t>
      </w:r>
      <w:r w:rsidR="005205A0">
        <w:rPr>
          <w:lang w:val="nn-NO"/>
        </w:rPr>
        <w:t>vassrenner og supplere med nye der det er behov</w:t>
      </w:r>
      <w:r w:rsidRPr="002F7646">
        <w:rPr>
          <w:lang w:val="nn-NO"/>
        </w:rPr>
        <w:t xml:space="preserve">. </w:t>
      </w:r>
    </w:p>
    <w:p w14:paraId="1377B529" w14:textId="73727F4E" w:rsidR="004A46BE" w:rsidRDefault="005205A0" w:rsidP="00C017A4">
      <w:pPr>
        <w:ind w:left="576"/>
        <w:rPr>
          <w:lang w:val="nn-NO"/>
        </w:rPr>
      </w:pPr>
      <w:r>
        <w:rPr>
          <w:lang w:val="nn-NO"/>
        </w:rPr>
        <w:t>Det har frå 2016</w:t>
      </w:r>
      <w:r w:rsidR="00595AA0">
        <w:rPr>
          <w:lang w:val="nn-NO"/>
        </w:rPr>
        <w:t xml:space="preserve"> vore</w:t>
      </w:r>
      <w:r w:rsidR="00C017A4" w:rsidRPr="002F7646">
        <w:rPr>
          <w:lang w:val="nn-NO"/>
        </w:rPr>
        <w:t xml:space="preserve"> plassert ut ein ferdselsteljar langs stien </w:t>
      </w:r>
      <w:r w:rsidR="00595AA0">
        <w:rPr>
          <w:lang w:val="nn-NO"/>
        </w:rPr>
        <w:t>nedanfor Veslløyfte</w:t>
      </w:r>
      <w:r w:rsidR="00C017A4" w:rsidRPr="002F7646">
        <w:rPr>
          <w:lang w:val="nn-NO"/>
        </w:rPr>
        <w:t xml:space="preserve">, og det </w:t>
      </w:r>
      <w:r w:rsidR="00D84283">
        <w:rPr>
          <w:lang w:val="nn-NO"/>
        </w:rPr>
        <w:t>vart</w:t>
      </w:r>
      <w:r w:rsidR="00C017A4" w:rsidRPr="002F7646">
        <w:rPr>
          <w:lang w:val="nn-NO"/>
        </w:rPr>
        <w:t xml:space="preserve"> registrert </w:t>
      </w:r>
      <w:r w:rsidR="00047263">
        <w:rPr>
          <w:lang w:val="nn-NO"/>
        </w:rPr>
        <w:t>nær</w:t>
      </w:r>
      <w:r w:rsidR="00D84283">
        <w:rPr>
          <w:lang w:val="nn-NO"/>
        </w:rPr>
        <w:t xml:space="preserve"> 5</w:t>
      </w:r>
      <w:r w:rsidR="00047263">
        <w:rPr>
          <w:lang w:val="nn-NO"/>
        </w:rPr>
        <w:t>7</w:t>
      </w:r>
      <w:r w:rsidR="00D84283">
        <w:rPr>
          <w:lang w:val="nn-NO"/>
        </w:rPr>
        <w:t>.000</w:t>
      </w:r>
      <w:r w:rsidR="00C017A4" w:rsidRPr="002F7646">
        <w:rPr>
          <w:lang w:val="nn-NO"/>
        </w:rPr>
        <w:t xml:space="preserve"> passeringar</w:t>
      </w:r>
      <w:r w:rsidR="00D84283">
        <w:rPr>
          <w:lang w:val="nn-NO"/>
        </w:rPr>
        <w:t xml:space="preserve"> i toppåret 2018. Etter </w:t>
      </w:r>
      <w:r w:rsidR="000C6F86">
        <w:rPr>
          <w:lang w:val="nn-NO"/>
        </w:rPr>
        <w:t xml:space="preserve">nedgang under </w:t>
      </w:r>
      <w:r w:rsidR="00D84283">
        <w:rPr>
          <w:lang w:val="nn-NO"/>
        </w:rPr>
        <w:t xml:space="preserve">pandemien i 2020/21 har ferdselstala </w:t>
      </w:r>
      <w:r w:rsidR="00E17DEB">
        <w:rPr>
          <w:lang w:val="nn-NO"/>
        </w:rPr>
        <w:t xml:space="preserve">gått litt opp att, og enda på </w:t>
      </w:r>
      <w:r w:rsidR="004A46BE">
        <w:rPr>
          <w:lang w:val="nn-NO"/>
        </w:rPr>
        <w:t>46331 i 2022.</w:t>
      </w:r>
    </w:p>
    <w:p w14:paraId="7A095945" w14:textId="77777777" w:rsidR="00C72D2F" w:rsidRDefault="00DE4C8F" w:rsidP="00C017A4">
      <w:pPr>
        <w:ind w:left="576"/>
        <w:rPr>
          <w:lang w:val="nn-NO"/>
        </w:rPr>
      </w:pPr>
      <w:r w:rsidRPr="00DE4C8F">
        <w:rPr>
          <w:noProof/>
          <w:lang w:val="nn-NO"/>
        </w:rPr>
        <w:drawing>
          <wp:inline distT="0" distB="0" distL="0" distR="0" wp14:anchorId="70A55896" wp14:editId="12446E94">
            <wp:extent cx="4648849" cy="190527"/>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48849" cy="190527"/>
                    </a:xfrm>
                    <a:prstGeom prst="rect">
                      <a:avLst/>
                    </a:prstGeom>
                  </pic:spPr>
                </pic:pic>
              </a:graphicData>
            </a:graphic>
          </wp:inline>
        </w:drawing>
      </w:r>
      <w:r w:rsidR="00E17DEB" w:rsidRPr="00E17DEB">
        <w:rPr>
          <w:noProof/>
          <w:lang w:val="nn-NO"/>
        </w:rPr>
        <w:drawing>
          <wp:inline distT="0" distB="0" distL="0" distR="0" wp14:anchorId="6BBE3975" wp14:editId="7BAF3623">
            <wp:extent cx="4648849" cy="190527"/>
            <wp:effectExtent l="0" t="0"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648849" cy="190527"/>
                    </a:xfrm>
                    <a:prstGeom prst="rect">
                      <a:avLst/>
                    </a:prstGeom>
                  </pic:spPr>
                </pic:pic>
              </a:graphicData>
            </a:graphic>
          </wp:inline>
        </w:drawing>
      </w:r>
    </w:p>
    <w:p w14:paraId="477AC8EB" w14:textId="77777777" w:rsidR="00DE6D23" w:rsidRDefault="00DE6D23" w:rsidP="00C017A4">
      <w:pPr>
        <w:ind w:left="576"/>
        <w:rPr>
          <w:lang w:val="nn-NO"/>
        </w:rPr>
      </w:pPr>
      <w:r w:rsidRPr="00DE6D23">
        <w:rPr>
          <w:noProof/>
          <w:lang w:val="nn-NO"/>
        </w:rPr>
        <w:drawing>
          <wp:inline distT="0" distB="0" distL="0" distR="0" wp14:anchorId="1B5CBE41" wp14:editId="4FFB7B36">
            <wp:extent cx="3962953" cy="2381582"/>
            <wp:effectExtent l="0" t="0" r="0" b="0"/>
            <wp:docPr id="3" name="Bilde 3" descr="Et bilde som inneholder line, tekst, skjermbilde, Plottdiagram&#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descr="Et bilde som inneholder line, tekst, skjermbilde, Plottdiagram&#10;&#10;Automatisk generert beskrivelse"/>
                    <pic:cNvPicPr/>
                  </pic:nvPicPr>
                  <pic:blipFill>
                    <a:blip r:embed="rId10"/>
                    <a:stretch>
                      <a:fillRect/>
                    </a:stretch>
                  </pic:blipFill>
                  <pic:spPr>
                    <a:xfrm>
                      <a:off x="0" y="0"/>
                      <a:ext cx="3962953" cy="2381582"/>
                    </a:xfrm>
                    <a:prstGeom prst="rect">
                      <a:avLst/>
                    </a:prstGeom>
                  </pic:spPr>
                </pic:pic>
              </a:graphicData>
            </a:graphic>
          </wp:inline>
        </w:drawing>
      </w:r>
    </w:p>
    <w:p w14:paraId="2FA33C28" w14:textId="645D76B0" w:rsidR="00C017A4" w:rsidRPr="002F7646" w:rsidRDefault="00074689" w:rsidP="00C017A4">
      <w:pPr>
        <w:ind w:left="576"/>
        <w:rPr>
          <w:lang w:val="nn-NO"/>
        </w:rPr>
      </w:pPr>
      <w:r>
        <w:rPr>
          <w:lang w:val="nn-NO"/>
        </w:rPr>
        <w:t>Den populære stien er svært viktig for reiselivet i området, og Besseggen vart autorisert som nasjonal</w:t>
      </w:r>
      <w:r w:rsidR="00B00A85">
        <w:rPr>
          <w:lang w:val="nn-NO"/>
        </w:rPr>
        <w:t xml:space="preserve"> turiststi i 2022</w:t>
      </w:r>
      <w:r w:rsidR="00C017A4" w:rsidRPr="002F7646">
        <w:rPr>
          <w:lang w:val="nn-NO"/>
        </w:rPr>
        <w:t xml:space="preserve">. </w:t>
      </w:r>
      <w:r w:rsidR="00B00A85">
        <w:rPr>
          <w:lang w:val="nn-NO"/>
        </w:rPr>
        <w:t>Det vart utført ei omfattande tilrettelegging med steinsetting på delar av stien frå 2005</w:t>
      </w:r>
      <w:r w:rsidR="00E44497">
        <w:rPr>
          <w:lang w:val="nn-NO"/>
        </w:rPr>
        <w:t>, og N</w:t>
      </w:r>
      <w:r w:rsidR="00C017A4" w:rsidRPr="002F7646">
        <w:rPr>
          <w:lang w:val="nn-NO"/>
        </w:rPr>
        <w:t xml:space="preserve">asjonalparkstyret for Jotunheimen og Utladalen </w:t>
      </w:r>
      <w:r w:rsidR="00532F6F">
        <w:rPr>
          <w:lang w:val="nn-NO"/>
        </w:rPr>
        <w:t xml:space="preserve">har supplert </w:t>
      </w:r>
      <w:r w:rsidR="00DE1F00">
        <w:rPr>
          <w:lang w:val="nn-NO"/>
        </w:rPr>
        <w:t>med mindre tiltak for reparasjon og utbetringar dei seinare åra</w:t>
      </w:r>
      <w:r w:rsidR="00C017A4" w:rsidRPr="002F7646">
        <w:rPr>
          <w:lang w:val="nn-NO"/>
        </w:rPr>
        <w:t>.</w:t>
      </w:r>
      <w:r w:rsidR="00DE1F00">
        <w:rPr>
          <w:lang w:val="nn-NO"/>
        </w:rPr>
        <w:t xml:space="preserve"> Nå trengst ei fullstendig gjen</w:t>
      </w:r>
      <w:r w:rsidR="00280343">
        <w:rPr>
          <w:lang w:val="nn-NO"/>
        </w:rPr>
        <w:t>o</w:t>
      </w:r>
      <w:r w:rsidR="00DE1F00">
        <w:rPr>
          <w:lang w:val="nn-NO"/>
        </w:rPr>
        <w:t xml:space="preserve">ppbygging av stien på ei ca. </w:t>
      </w:r>
      <w:r w:rsidR="00DC4C1B">
        <w:rPr>
          <w:lang w:val="nn-NO"/>
        </w:rPr>
        <w:t>100-</w:t>
      </w:r>
      <w:r w:rsidR="00DE1F00">
        <w:rPr>
          <w:lang w:val="nn-NO"/>
        </w:rPr>
        <w:t>150 meter lang strekning</w:t>
      </w:r>
      <w:r w:rsidR="0087143D">
        <w:rPr>
          <w:lang w:val="nn-NO"/>
        </w:rPr>
        <w:t xml:space="preserve"> opp frå Nasjonale Turistveger sitt anlegg på Gjendeosen</w:t>
      </w:r>
      <w:r w:rsidR="00DE1F00">
        <w:rPr>
          <w:lang w:val="nn-NO"/>
        </w:rPr>
        <w:t>, samt punktutbetringar</w:t>
      </w:r>
      <w:r w:rsidR="00280343">
        <w:rPr>
          <w:lang w:val="nn-NO"/>
        </w:rPr>
        <w:t xml:space="preserve"> og reparasjon av vassrenner </w:t>
      </w:r>
      <w:r w:rsidR="00DC4C1B">
        <w:rPr>
          <w:lang w:val="nn-NO"/>
        </w:rPr>
        <w:t>og eroderte parti der det er behov</w:t>
      </w:r>
      <w:r w:rsidR="00A07EE3">
        <w:rPr>
          <w:lang w:val="nn-NO"/>
        </w:rPr>
        <w:t>.</w:t>
      </w:r>
    </w:p>
    <w:p w14:paraId="24478726" w14:textId="45A65E6A" w:rsidR="00C017A4" w:rsidRPr="002F7646" w:rsidRDefault="00A07EE3" w:rsidP="00C017A4">
      <w:pPr>
        <w:ind w:left="576"/>
        <w:rPr>
          <w:lang w:val="nn-NO"/>
        </w:rPr>
      </w:pPr>
      <w:r>
        <w:rPr>
          <w:lang w:val="nn-NO"/>
        </w:rPr>
        <w:t>Planlagt arbeid</w:t>
      </w:r>
      <w:r w:rsidR="00C41CEB">
        <w:rPr>
          <w:lang w:val="nn-NO"/>
        </w:rPr>
        <w:t xml:space="preserve"> er nærare skildra i </w:t>
      </w:r>
      <w:r w:rsidR="00C017A4" w:rsidRPr="002F7646">
        <w:rPr>
          <w:lang w:val="nn-NO"/>
        </w:rPr>
        <w:t xml:space="preserve">vedlegg D. </w:t>
      </w:r>
      <w:r w:rsidR="00C41CEB">
        <w:rPr>
          <w:lang w:val="nn-NO"/>
        </w:rPr>
        <w:t>T</w:t>
      </w:r>
      <w:r w:rsidR="00C017A4" w:rsidRPr="002F7646">
        <w:rPr>
          <w:lang w:val="nn-NO"/>
        </w:rPr>
        <w:t xml:space="preserve">iltak </w:t>
      </w:r>
      <w:r w:rsidR="00E635F6">
        <w:rPr>
          <w:lang w:val="nn-NO"/>
        </w:rPr>
        <w:t>er følgjande</w:t>
      </w:r>
      <w:r w:rsidR="00C017A4" w:rsidRPr="002F7646">
        <w:rPr>
          <w:lang w:val="nn-NO"/>
        </w:rPr>
        <w:t>:</w:t>
      </w:r>
    </w:p>
    <w:p w14:paraId="6718949E" w14:textId="03E8E725" w:rsidR="00C017A4" w:rsidRPr="002F7646" w:rsidRDefault="00C017A4" w:rsidP="00C017A4">
      <w:pPr>
        <w:pStyle w:val="Listeavsnitt"/>
        <w:numPr>
          <w:ilvl w:val="0"/>
          <w:numId w:val="4"/>
        </w:numPr>
        <w:rPr>
          <w:lang w:val="nn-NO"/>
        </w:rPr>
      </w:pPr>
      <w:r w:rsidRPr="002F7646">
        <w:rPr>
          <w:lang w:val="nn-NO"/>
        </w:rPr>
        <w:t>Forsterke stien</w:t>
      </w:r>
      <w:r w:rsidR="00E635F6">
        <w:rPr>
          <w:lang w:val="nn-NO"/>
        </w:rPr>
        <w:t xml:space="preserve"> med stein for</w:t>
      </w:r>
      <w:r w:rsidRPr="002F7646">
        <w:rPr>
          <w:lang w:val="nn-NO"/>
        </w:rPr>
        <w:t xml:space="preserve"> å hindre </w:t>
      </w:r>
      <w:r w:rsidR="00E635F6">
        <w:rPr>
          <w:lang w:val="nn-NO"/>
        </w:rPr>
        <w:t>ny erosjon</w:t>
      </w:r>
      <w:r w:rsidRPr="002F7646">
        <w:rPr>
          <w:lang w:val="nn-NO"/>
        </w:rPr>
        <w:t xml:space="preserve"> i traseen</w:t>
      </w:r>
    </w:p>
    <w:p w14:paraId="350A6D1B" w14:textId="2D5BB307" w:rsidR="00C017A4" w:rsidRPr="002F7646" w:rsidRDefault="00E635F6" w:rsidP="00C017A4">
      <w:pPr>
        <w:pStyle w:val="Listeavsnitt"/>
        <w:numPr>
          <w:ilvl w:val="0"/>
          <w:numId w:val="4"/>
        </w:numPr>
        <w:rPr>
          <w:lang w:val="nn-NO"/>
        </w:rPr>
      </w:pPr>
      <w:r>
        <w:rPr>
          <w:lang w:val="nn-NO"/>
        </w:rPr>
        <w:t>Steinsetting og n</w:t>
      </w:r>
      <w:r w:rsidR="00C017A4" w:rsidRPr="002F7646">
        <w:rPr>
          <w:lang w:val="nn-NO"/>
        </w:rPr>
        <w:t>ye trinn</w:t>
      </w:r>
      <w:r>
        <w:rPr>
          <w:lang w:val="nn-NO"/>
        </w:rPr>
        <w:t xml:space="preserve"> </w:t>
      </w:r>
      <w:r w:rsidR="00DA278D">
        <w:rPr>
          <w:lang w:val="nn-NO"/>
        </w:rPr>
        <w:t xml:space="preserve">skal </w:t>
      </w:r>
      <w:r>
        <w:rPr>
          <w:lang w:val="nn-NO"/>
        </w:rPr>
        <w:t>følgje same framgangsmåte som på den eksisterande</w:t>
      </w:r>
      <w:r w:rsidR="001F788B">
        <w:rPr>
          <w:lang w:val="nn-NO"/>
        </w:rPr>
        <w:t xml:space="preserve"> stien. </w:t>
      </w:r>
    </w:p>
    <w:p w14:paraId="1C4B9F5A" w14:textId="79735AC3" w:rsidR="00C017A4" w:rsidRDefault="00C017A4" w:rsidP="00C017A4">
      <w:pPr>
        <w:pStyle w:val="Listeavsnitt"/>
        <w:numPr>
          <w:ilvl w:val="0"/>
          <w:numId w:val="4"/>
        </w:numPr>
        <w:rPr>
          <w:lang w:val="nn-NO"/>
        </w:rPr>
      </w:pPr>
      <w:r w:rsidRPr="002F7646">
        <w:rPr>
          <w:lang w:val="nn-NO"/>
        </w:rPr>
        <w:t xml:space="preserve">å leia vekk vatn </w:t>
      </w:r>
      <w:r>
        <w:rPr>
          <w:lang w:val="nn-NO"/>
        </w:rPr>
        <w:t xml:space="preserve">frå stien </w:t>
      </w:r>
    </w:p>
    <w:p w14:paraId="04206929" w14:textId="3ED245DB" w:rsidR="00C017A4" w:rsidRPr="002F7646" w:rsidRDefault="00C017A4" w:rsidP="00C017A4">
      <w:pPr>
        <w:pStyle w:val="Listeavsnitt"/>
        <w:numPr>
          <w:ilvl w:val="0"/>
          <w:numId w:val="4"/>
        </w:numPr>
        <w:rPr>
          <w:lang w:val="nn-NO"/>
        </w:rPr>
      </w:pPr>
      <w:r>
        <w:rPr>
          <w:lang w:val="nn-NO"/>
        </w:rPr>
        <w:t xml:space="preserve">istandsetting/oppbygging av </w:t>
      </w:r>
      <w:r w:rsidR="001F788B">
        <w:rPr>
          <w:lang w:val="nn-NO"/>
        </w:rPr>
        <w:t xml:space="preserve">stikkrenner </w:t>
      </w:r>
      <w:r w:rsidR="00A06939">
        <w:rPr>
          <w:lang w:val="nn-NO"/>
        </w:rPr>
        <w:t>som har tetta seg og/eller rasa saman.</w:t>
      </w:r>
      <w:r>
        <w:rPr>
          <w:lang w:val="nn-NO"/>
        </w:rPr>
        <w:br/>
      </w:r>
    </w:p>
    <w:p w14:paraId="6A6EF414" w14:textId="71BA9A64" w:rsidR="00C017A4" w:rsidRPr="00C038FE" w:rsidRDefault="00C017A4" w:rsidP="00C017A4">
      <w:pPr>
        <w:ind w:left="576"/>
        <w:rPr>
          <w:lang w:val="nn-NO"/>
        </w:rPr>
      </w:pPr>
      <w:r w:rsidRPr="00C038FE">
        <w:rPr>
          <w:lang w:val="nn-NO"/>
        </w:rPr>
        <w:t>For nær</w:t>
      </w:r>
      <w:r w:rsidRPr="00601D94">
        <w:rPr>
          <w:lang w:val="nn-NO"/>
        </w:rPr>
        <w:t>are</w:t>
      </w:r>
      <w:r w:rsidRPr="00C038FE">
        <w:rPr>
          <w:lang w:val="nn-NO"/>
        </w:rPr>
        <w:t xml:space="preserve"> </w:t>
      </w:r>
      <w:r w:rsidRPr="00601D94">
        <w:rPr>
          <w:lang w:val="nn-NO"/>
        </w:rPr>
        <w:t>skildr</w:t>
      </w:r>
      <w:r>
        <w:rPr>
          <w:lang w:val="nn-NO"/>
        </w:rPr>
        <w:t xml:space="preserve">ing av behova, sjå </w:t>
      </w:r>
      <w:r w:rsidRPr="00E157E3">
        <w:rPr>
          <w:lang w:val="nn-NO"/>
        </w:rPr>
        <w:t>vedlegg D og E</w:t>
      </w:r>
      <w:r w:rsidR="00A06939">
        <w:rPr>
          <w:lang w:val="nn-NO"/>
        </w:rPr>
        <w:t xml:space="preserve"> med illustrasjonsfoto og kart</w:t>
      </w:r>
      <w:r w:rsidRPr="00E157E3">
        <w:rPr>
          <w:lang w:val="nn-NO"/>
        </w:rPr>
        <w:t>.</w:t>
      </w:r>
    </w:p>
    <w:p w14:paraId="3D968738" w14:textId="77777777" w:rsidR="00C017A4" w:rsidRPr="00447248" w:rsidRDefault="00C017A4" w:rsidP="00C017A4">
      <w:pPr>
        <w:pStyle w:val="Overskrift2"/>
        <w:rPr>
          <w:lang w:val="nn-NO"/>
        </w:rPr>
      </w:pPr>
      <w:bookmarkStart w:id="6" w:name="_Toc61856794"/>
      <w:bookmarkStart w:id="7" w:name="_Toc63849952"/>
      <w:bookmarkStart w:id="8" w:name="_Toc63863539"/>
      <w:bookmarkStart w:id="9" w:name="_Toc129774208"/>
      <w:r w:rsidRPr="00447248">
        <w:rPr>
          <w:lang w:val="nn-NO"/>
        </w:rPr>
        <w:lastRenderedPageBreak/>
        <w:t>Oppdragsgjevar</w:t>
      </w:r>
      <w:bookmarkEnd w:id="6"/>
      <w:bookmarkEnd w:id="7"/>
      <w:bookmarkEnd w:id="8"/>
      <w:bookmarkEnd w:id="9"/>
      <w:r w:rsidRPr="00447248">
        <w:rPr>
          <w:lang w:val="nn-NO"/>
        </w:rPr>
        <w:t xml:space="preserve"> </w:t>
      </w:r>
    </w:p>
    <w:p w14:paraId="3B5323C1" w14:textId="543EE8BD" w:rsidR="00C017A4" w:rsidRDefault="008F6C9C" w:rsidP="00C017A4">
      <w:pPr>
        <w:pStyle w:val="NormalWeb"/>
        <w:spacing w:before="150" w:beforeAutospacing="0" w:after="150" w:afterAutospacing="0"/>
        <w:ind w:left="576"/>
        <w:rPr>
          <w:rFonts w:ascii="Open Sans" w:hAnsi="Open Sans" w:cs="Open Sans"/>
          <w:sz w:val="20"/>
          <w:szCs w:val="20"/>
          <w:lang w:val="nn-NO"/>
        </w:rPr>
      </w:pPr>
      <w:r w:rsidRPr="00447248">
        <w:rPr>
          <w:rFonts w:ascii="Open Sans" w:hAnsi="Open Sans" w:cs="Open Sans"/>
          <w:sz w:val="20"/>
          <w:szCs w:val="20"/>
          <w:lang w:val="nn-NO"/>
        </w:rPr>
        <w:t>Statsforvaltaren i Innlandet v</w:t>
      </w:r>
      <w:r>
        <w:rPr>
          <w:rFonts w:ascii="Open Sans" w:hAnsi="Open Sans" w:cs="Open Sans"/>
          <w:sz w:val="20"/>
          <w:szCs w:val="20"/>
          <w:lang w:val="nn-NO"/>
        </w:rPr>
        <w:t>/</w:t>
      </w:r>
      <w:r w:rsidRPr="00447248">
        <w:rPr>
          <w:rFonts w:ascii="Open Sans" w:hAnsi="Open Sans" w:cs="Open Sans"/>
          <w:sz w:val="20"/>
          <w:szCs w:val="20"/>
          <w:lang w:val="nn-NO"/>
        </w:rPr>
        <w:t xml:space="preserve"> </w:t>
      </w:r>
      <w:r w:rsidR="00C017A4" w:rsidRPr="00447248">
        <w:rPr>
          <w:rFonts w:ascii="Open Sans" w:hAnsi="Open Sans" w:cs="Open Sans"/>
          <w:sz w:val="20"/>
          <w:szCs w:val="20"/>
          <w:lang w:val="nn-NO"/>
        </w:rPr>
        <w:t>Nasjonalparkstyret for Jotunheimen og Utladalen er</w:t>
      </w:r>
      <w:r w:rsidR="00C017A4" w:rsidRPr="00447248">
        <w:rPr>
          <w:rFonts w:ascii="Open Sans" w:hAnsi="Open Sans" w:cs="Open Sans"/>
          <w:sz w:val="20"/>
          <w:szCs w:val="20"/>
          <w:lang w:val="nn-NO"/>
        </w:rPr>
        <w:br/>
        <w:t>oppdragsgjevar  for anskaffinga. Nasjonalparkstyret er forvaltingsmyndigheit for Jotunheimen nasjonalpark og Utladalen landskapsvernområde</w:t>
      </w:r>
      <w:r w:rsidR="00C017A4">
        <w:rPr>
          <w:rFonts w:ascii="Open Sans" w:hAnsi="Open Sans" w:cs="Open Sans"/>
          <w:sz w:val="20"/>
          <w:szCs w:val="20"/>
          <w:lang w:val="nn-NO"/>
        </w:rPr>
        <w:t>.</w:t>
      </w:r>
    </w:p>
    <w:p w14:paraId="52CE5505" w14:textId="38980A9F" w:rsidR="00C017A4" w:rsidRPr="00447248" w:rsidRDefault="00C017A4" w:rsidP="00C017A4">
      <w:pPr>
        <w:pStyle w:val="NormalWeb"/>
        <w:spacing w:before="150" w:beforeAutospacing="0" w:after="150" w:afterAutospacing="0"/>
        <w:ind w:left="576"/>
        <w:rPr>
          <w:rFonts w:ascii="Open Sans" w:hAnsi="Open Sans" w:cs="Open Sans"/>
          <w:color w:val="000000"/>
          <w:sz w:val="20"/>
          <w:szCs w:val="20"/>
          <w:lang w:val="nn-NO"/>
        </w:rPr>
      </w:pPr>
      <w:r w:rsidRPr="00447248">
        <w:rPr>
          <w:rFonts w:ascii="Open Sans" w:hAnsi="Open Sans" w:cs="Open Sans"/>
          <w:sz w:val="20"/>
          <w:szCs w:val="20"/>
          <w:lang w:val="nn-NO"/>
        </w:rPr>
        <w:t xml:space="preserve">Nasjonalparkstyret er </w:t>
      </w:r>
      <w:r w:rsidRPr="00447248">
        <w:rPr>
          <w:rFonts w:ascii="Open Sans" w:hAnsi="Open Sans" w:cs="Open Sans"/>
          <w:color w:val="000000"/>
          <w:sz w:val="20"/>
          <w:szCs w:val="20"/>
          <w:lang w:val="nn-NO"/>
        </w:rPr>
        <w:t>representert med politikarar frå kommunane Lom, Luster, Vang, Vågå og Årdal og frå fylkeskommunane Innlandet og Vestland.</w:t>
      </w:r>
    </w:p>
    <w:p w14:paraId="50A08D50" w14:textId="07CB1856" w:rsidR="00C017A4" w:rsidRPr="00447248" w:rsidRDefault="00C017A4" w:rsidP="00C017A4">
      <w:pPr>
        <w:pStyle w:val="NormalWeb"/>
        <w:spacing w:before="150" w:beforeAutospacing="0" w:after="150" w:afterAutospacing="0"/>
        <w:ind w:left="576"/>
        <w:rPr>
          <w:rFonts w:ascii="Open Sans" w:hAnsi="Open Sans" w:cs="Open Sans"/>
          <w:color w:val="000000"/>
          <w:sz w:val="20"/>
          <w:szCs w:val="20"/>
          <w:lang w:val="nn-NO"/>
        </w:rPr>
      </w:pPr>
      <w:r w:rsidRPr="00447248">
        <w:rPr>
          <w:rFonts w:ascii="Open Sans" w:hAnsi="Open Sans" w:cs="Open Sans"/>
          <w:color w:val="000000"/>
          <w:sz w:val="20"/>
          <w:szCs w:val="20"/>
          <w:lang w:val="nn-NO"/>
        </w:rPr>
        <w:t>Nasjonalparkstyret skal forvalte verneområda i samsvar med internasjonale plikter, naturmangfaldlova og verneforskriftene for verneområda. Styret har ansvar for ei heilskapleg og kunnskapsbasert forvalting av verneområda, der hovudoppgåva er ivaretaking av verneverdiane og verneføremålet. Det kan leggjast til rette for verdiskaping knytt til verneområda, under føresetnad av at bruken ikkje går ut over verneverdiane.</w:t>
      </w:r>
      <w:r w:rsidR="00461AA1">
        <w:rPr>
          <w:rFonts w:ascii="Open Sans" w:hAnsi="Open Sans" w:cs="Open Sans"/>
          <w:color w:val="000000"/>
          <w:sz w:val="20"/>
          <w:szCs w:val="20"/>
          <w:lang w:val="nn-NO"/>
        </w:rPr>
        <w:t xml:space="preserve"> </w:t>
      </w:r>
      <w:r w:rsidR="002C25C9">
        <w:rPr>
          <w:rFonts w:ascii="Open Sans" w:hAnsi="Open Sans" w:cs="Open Sans"/>
          <w:color w:val="000000"/>
          <w:sz w:val="20"/>
          <w:szCs w:val="20"/>
          <w:lang w:val="nn-NO"/>
        </w:rPr>
        <w:t>Sjølve t</w:t>
      </w:r>
      <w:r w:rsidR="00461AA1">
        <w:rPr>
          <w:rFonts w:ascii="Open Sans" w:hAnsi="Open Sans" w:cs="Open Sans"/>
          <w:color w:val="000000"/>
          <w:sz w:val="20"/>
          <w:szCs w:val="20"/>
          <w:lang w:val="nn-NO"/>
        </w:rPr>
        <w:t>iltaksområdet ligg</w:t>
      </w:r>
      <w:r w:rsidR="002C25C9">
        <w:rPr>
          <w:rFonts w:ascii="Open Sans" w:hAnsi="Open Sans" w:cs="Open Sans"/>
          <w:color w:val="000000"/>
          <w:sz w:val="20"/>
          <w:szCs w:val="20"/>
          <w:lang w:val="nn-NO"/>
        </w:rPr>
        <w:t xml:space="preserve"> litt</w:t>
      </w:r>
      <w:r w:rsidR="00461AA1">
        <w:rPr>
          <w:rFonts w:ascii="Open Sans" w:hAnsi="Open Sans" w:cs="Open Sans"/>
          <w:color w:val="000000"/>
          <w:sz w:val="20"/>
          <w:szCs w:val="20"/>
          <w:lang w:val="nn-NO"/>
        </w:rPr>
        <w:t xml:space="preserve"> utanom verneområdet, </w:t>
      </w:r>
      <w:r w:rsidR="002C25C9">
        <w:rPr>
          <w:rFonts w:ascii="Open Sans" w:hAnsi="Open Sans" w:cs="Open Sans"/>
          <w:color w:val="000000"/>
          <w:sz w:val="20"/>
          <w:szCs w:val="20"/>
          <w:lang w:val="nn-NO"/>
        </w:rPr>
        <w:t>og</w:t>
      </w:r>
      <w:r w:rsidR="00461AA1">
        <w:rPr>
          <w:rFonts w:ascii="Open Sans" w:hAnsi="Open Sans" w:cs="Open Sans"/>
          <w:color w:val="000000"/>
          <w:sz w:val="20"/>
          <w:szCs w:val="20"/>
          <w:lang w:val="nn-NO"/>
        </w:rPr>
        <w:t xml:space="preserve"> stien går inn i nasjonalparken ved Veslløyfte lenger oppe i lia.</w:t>
      </w:r>
    </w:p>
    <w:p w14:paraId="3A5A1080" w14:textId="6A3D144A" w:rsidR="00C017A4" w:rsidRPr="00447248" w:rsidRDefault="00C017A4" w:rsidP="00C017A4">
      <w:pPr>
        <w:pStyle w:val="NormalWeb"/>
        <w:spacing w:before="150" w:beforeAutospacing="0" w:after="0" w:afterAutospacing="0"/>
        <w:ind w:left="576"/>
        <w:rPr>
          <w:rFonts w:ascii="Open Sans" w:hAnsi="Open Sans" w:cs="Open Sans"/>
          <w:color w:val="000000"/>
          <w:sz w:val="20"/>
          <w:szCs w:val="20"/>
          <w:lang w:val="nn-NO"/>
        </w:rPr>
      </w:pPr>
      <w:r w:rsidRPr="00447248">
        <w:rPr>
          <w:rFonts w:ascii="Open Sans" w:hAnsi="Open Sans" w:cs="Open Sans"/>
          <w:color w:val="000000"/>
          <w:sz w:val="20"/>
          <w:szCs w:val="20"/>
          <w:lang w:val="nn-NO"/>
        </w:rPr>
        <w:t xml:space="preserve">Det er tilsett to nasjonalparkforvaltarar som sekretariat for styret. Desse har kontorplass ved forvaltingsknutepunkta </w:t>
      </w:r>
      <w:r w:rsidR="0076096A">
        <w:rPr>
          <w:rFonts w:ascii="Open Sans" w:hAnsi="Open Sans" w:cs="Open Sans"/>
          <w:color w:val="000000"/>
          <w:sz w:val="20"/>
          <w:szCs w:val="20"/>
          <w:lang w:val="nn-NO"/>
        </w:rPr>
        <w:t>på</w:t>
      </w:r>
      <w:r w:rsidR="00B367EB">
        <w:rPr>
          <w:rFonts w:ascii="Open Sans" w:hAnsi="Open Sans" w:cs="Open Sans"/>
          <w:color w:val="000000"/>
          <w:sz w:val="20"/>
          <w:szCs w:val="20"/>
          <w:lang w:val="nn-NO"/>
        </w:rPr>
        <w:t xml:space="preserve"> </w:t>
      </w:r>
      <w:r w:rsidR="00B367EB" w:rsidRPr="00447248">
        <w:rPr>
          <w:rFonts w:ascii="Open Sans" w:hAnsi="Open Sans" w:cs="Open Sans"/>
          <w:color w:val="000000"/>
          <w:sz w:val="20"/>
          <w:szCs w:val="20"/>
          <w:lang w:val="nn-NO"/>
        </w:rPr>
        <w:t>Norsk Fjellsenter i Lom</w:t>
      </w:r>
      <w:r w:rsidR="00B367EB">
        <w:rPr>
          <w:rFonts w:ascii="Open Sans" w:hAnsi="Open Sans" w:cs="Open Sans"/>
          <w:color w:val="000000"/>
          <w:sz w:val="20"/>
          <w:szCs w:val="20"/>
          <w:lang w:val="nn-NO"/>
        </w:rPr>
        <w:t xml:space="preserve"> </w:t>
      </w:r>
      <w:r w:rsidR="0076096A">
        <w:rPr>
          <w:rFonts w:ascii="Open Sans" w:hAnsi="Open Sans" w:cs="Open Sans"/>
          <w:color w:val="000000"/>
          <w:sz w:val="20"/>
          <w:szCs w:val="20"/>
          <w:lang w:val="nn-NO"/>
        </w:rPr>
        <w:t xml:space="preserve">og </w:t>
      </w:r>
      <w:r>
        <w:rPr>
          <w:rFonts w:ascii="Open Sans" w:hAnsi="Open Sans" w:cs="Open Sans"/>
          <w:color w:val="000000"/>
          <w:sz w:val="20"/>
          <w:szCs w:val="20"/>
          <w:lang w:val="nn-NO"/>
        </w:rPr>
        <w:t xml:space="preserve">på </w:t>
      </w:r>
      <w:r w:rsidRPr="00447248">
        <w:rPr>
          <w:rFonts w:ascii="Open Sans" w:hAnsi="Open Sans" w:cs="Open Sans"/>
          <w:color w:val="000000"/>
          <w:sz w:val="20"/>
          <w:szCs w:val="20"/>
          <w:lang w:val="nn-NO"/>
        </w:rPr>
        <w:t xml:space="preserve">Rådhuset i </w:t>
      </w:r>
      <w:r>
        <w:rPr>
          <w:rFonts w:ascii="Open Sans" w:hAnsi="Open Sans" w:cs="Open Sans"/>
          <w:color w:val="000000"/>
          <w:sz w:val="20"/>
          <w:szCs w:val="20"/>
          <w:lang w:val="nn-NO"/>
        </w:rPr>
        <w:t>Gaupne</w:t>
      </w:r>
      <w:r w:rsidRPr="00447248">
        <w:rPr>
          <w:rFonts w:ascii="Open Sans" w:hAnsi="Open Sans" w:cs="Open Sans"/>
          <w:color w:val="000000"/>
          <w:sz w:val="20"/>
          <w:szCs w:val="20"/>
          <w:lang w:val="nn-NO"/>
        </w:rPr>
        <w:t xml:space="preserve">, </w:t>
      </w:r>
      <w:r>
        <w:rPr>
          <w:rFonts w:ascii="Open Sans" w:hAnsi="Open Sans" w:cs="Open Sans"/>
          <w:color w:val="000000"/>
          <w:sz w:val="20"/>
          <w:szCs w:val="20"/>
          <w:lang w:val="nn-NO"/>
        </w:rPr>
        <w:t>Luster</w:t>
      </w:r>
      <w:r w:rsidRPr="00447248">
        <w:rPr>
          <w:rFonts w:ascii="Open Sans" w:hAnsi="Open Sans" w:cs="Open Sans"/>
          <w:color w:val="000000"/>
          <w:sz w:val="20"/>
          <w:szCs w:val="20"/>
          <w:lang w:val="nn-NO"/>
        </w:rPr>
        <w:t>.</w:t>
      </w:r>
    </w:p>
    <w:p w14:paraId="2C37E18F" w14:textId="77777777" w:rsidR="00C017A4" w:rsidRDefault="00C017A4" w:rsidP="00C017A4">
      <w:pPr>
        <w:pStyle w:val="NormalWeb"/>
        <w:spacing w:before="150" w:beforeAutospacing="0" w:after="0" w:afterAutospacing="0"/>
        <w:ind w:left="576"/>
        <w:rPr>
          <w:rFonts w:ascii="Open Sans" w:hAnsi="Open Sans" w:cs="Open Sans"/>
          <w:color w:val="000000"/>
          <w:sz w:val="20"/>
          <w:szCs w:val="20"/>
          <w:lang w:val="nn-NO"/>
        </w:rPr>
      </w:pPr>
      <w:r w:rsidRPr="00447248">
        <w:rPr>
          <w:rFonts w:ascii="Open Sans" w:hAnsi="Open Sans" w:cs="Open Sans"/>
          <w:color w:val="000000"/>
          <w:sz w:val="20"/>
          <w:szCs w:val="20"/>
          <w:lang w:val="nn-NO"/>
        </w:rPr>
        <w:t>Anskaffinga blir gjennomført av oppdragsgjevar. Avtalen vil bli inngått av oppdragsgjevar.</w:t>
      </w:r>
    </w:p>
    <w:p w14:paraId="76D4E35E" w14:textId="77069D8C" w:rsidR="00C017A4" w:rsidRPr="00C017A4" w:rsidRDefault="00C017A4" w:rsidP="00C017A4">
      <w:pPr>
        <w:pStyle w:val="NormalWeb"/>
        <w:spacing w:before="150" w:beforeAutospacing="0" w:after="0" w:afterAutospacing="0"/>
        <w:ind w:left="576"/>
        <w:rPr>
          <w:rFonts w:ascii="Open Sans" w:hAnsi="Open Sans" w:cs="Open Sans"/>
          <w:b/>
          <w:bCs/>
          <w:color w:val="000000"/>
          <w:sz w:val="20"/>
          <w:szCs w:val="20"/>
          <w:lang w:val="nn-NO"/>
        </w:rPr>
      </w:pPr>
      <w:r w:rsidRPr="00C017A4">
        <w:rPr>
          <w:rFonts w:ascii="Open Sans" w:hAnsi="Open Sans" w:cs="Open Sans"/>
          <w:b/>
          <w:bCs/>
          <w:color w:val="000000"/>
          <w:sz w:val="20"/>
          <w:szCs w:val="20"/>
          <w:lang w:val="nn-NO"/>
        </w:rPr>
        <w:t xml:space="preserve">Kontaktpersonar for oppdraget: </w:t>
      </w:r>
    </w:p>
    <w:p w14:paraId="602384BB" w14:textId="24EAEBE3" w:rsidR="00C017A4" w:rsidRDefault="00C017A4" w:rsidP="00C017A4">
      <w:pPr>
        <w:pStyle w:val="NormalWeb"/>
        <w:spacing w:before="150" w:beforeAutospacing="0" w:after="0" w:afterAutospacing="0"/>
        <w:ind w:left="576"/>
        <w:rPr>
          <w:rFonts w:ascii="Open Sans" w:hAnsi="Open Sans" w:cs="Open Sans"/>
          <w:color w:val="000000"/>
          <w:sz w:val="20"/>
          <w:szCs w:val="20"/>
          <w:lang w:val="nn-NO"/>
        </w:rPr>
      </w:pPr>
      <w:r>
        <w:rPr>
          <w:rFonts w:ascii="Open Sans" w:hAnsi="Open Sans" w:cs="Open Sans"/>
          <w:color w:val="000000"/>
          <w:sz w:val="20"/>
          <w:szCs w:val="20"/>
          <w:lang w:val="nn-NO"/>
        </w:rPr>
        <w:t xml:space="preserve">Nasjonalparkforvaltar Kari Sveen – </w:t>
      </w:r>
      <w:r w:rsidR="006A2E44">
        <w:rPr>
          <w:rFonts w:ascii="Open Sans" w:hAnsi="Open Sans" w:cs="Open Sans"/>
          <w:color w:val="000000"/>
          <w:sz w:val="20"/>
          <w:szCs w:val="20"/>
          <w:lang w:val="nn-NO"/>
        </w:rPr>
        <w:t>prosjektleiar</w:t>
      </w:r>
    </w:p>
    <w:p w14:paraId="4DA7F63D" w14:textId="3B6FDF5C" w:rsidR="00C017A4" w:rsidRPr="00447248" w:rsidRDefault="006A2E44" w:rsidP="00C017A4">
      <w:pPr>
        <w:pStyle w:val="NormalWeb"/>
        <w:spacing w:before="150" w:beforeAutospacing="0" w:after="0" w:afterAutospacing="0"/>
        <w:ind w:left="576"/>
        <w:rPr>
          <w:rFonts w:ascii="Open Sans" w:hAnsi="Open Sans" w:cs="Open Sans"/>
          <w:color w:val="000000"/>
          <w:sz w:val="20"/>
          <w:szCs w:val="20"/>
          <w:lang w:val="nn-NO"/>
        </w:rPr>
      </w:pPr>
      <w:r>
        <w:rPr>
          <w:rFonts w:ascii="Open Sans" w:hAnsi="Open Sans" w:cs="Open Sans"/>
          <w:color w:val="000000"/>
          <w:sz w:val="20"/>
          <w:szCs w:val="20"/>
          <w:lang w:val="nn-NO"/>
        </w:rPr>
        <w:t>P</w:t>
      </w:r>
      <w:r w:rsidR="00C017A4">
        <w:rPr>
          <w:rFonts w:ascii="Open Sans" w:hAnsi="Open Sans" w:cs="Open Sans"/>
          <w:color w:val="000000"/>
          <w:sz w:val="20"/>
          <w:szCs w:val="20"/>
          <w:lang w:val="nn-NO"/>
        </w:rPr>
        <w:t>raktisk gjennomføring</w:t>
      </w:r>
      <w:r>
        <w:rPr>
          <w:rFonts w:ascii="Open Sans" w:hAnsi="Open Sans" w:cs="Open Sans"/>
          <w:color w:val="000000"/>
          <w:sz w:val="20"/>
          <w:szCs w:val="20"/>
          <w:lang w:val="nn-NO"/>
        </w:rPr>
        <w:t xml:space="preserve"> </w:t>
      </w:r>
      <w:r w:rsidR="006D190B">
        <w:rPr>
          <w:rFonts w:ascii="Open Sans" w:hAnsi="Open Sans" w:cs="Open Sans"/>
          <w:color w:val="000000"/>
          <w:sz w:val="20"/>
          <w:szCs w:val="20"/>
          <w:lang w:val="nn-NO"/>
        </w:rPr>
        <w:t>skjer</w:t>
      </w:r>
      <w:r w:rsidR="00C017A4">
        <w:rPr>
          <w:rFonts w:ascii="Open Sans" w:hAnsi="Open Sans" w:cs="Open Sans"/>
          <w:color w:val="000000"/>
          <w:sz w:val="20"/>
          <w:szCs w:val="20"/>
          <w:lang w:val="nn-NO"/>
        </w:rPr>
        <w:t xml:space="preserve"> i samarbeid med SNO-Jotunheimen og </w:t>
      </w:r>
      <w:r w:rsidR="006D190B">
        <w:rPr>
          <w:rFonts w:ascii="Open Sans" w:hAnsi="Open Sans" w:cs="Open Sans"/>
          <w:color w:val="000000"/>
          <w:sz w:val="20"/>
          <w:szCs w:val="20"/>
          <w:lang w:val="nn-NO"/>
        </w:rPr>
        <w:t>Vågå fjellstyre</w:t>
      </w:r>
    </w:p>
    <w:p w14:paraId="3F9E691D" w14:textId="77777777" w:rsidR="00C017A4" w:rsidRPr="00447248" w:rsidRDefault="00C017A4" w:rsidP="00C017A4">
      <w:pPr>
        <w:ind w:left="576"/>
        <w:jc w:val="both"/>
        <w:rPr>
          <w:lang w:val="nn-NO"/>
        </w:rPr>
      </w:pPr>
    </w:p>
    <w:p w14:paraId="3B33470A" w14:textId="77777777" w:rsidR="00C017A4" w:rsidRPr="00447248" w:rsidRDefault="00C017A4" w:rsidP="00C017A4">
      <w:pPr>
        <w:pStyle w:val="Overskrift2"/>
        <w:rPr>
          <w:lang w:val="nn-NO"/>
        </w:rPr>
      </w:pPr>
      <w:bookmarkStart w:id="10" w:name="_Toc129774209"/>
      <w:r w:rsidRPr="00447248">
        <w:rPr>
          <w:lang w:val="nn-NO"/>
        </w:rPr>
        <w:t>Avtalevilkår</w:t>
      </w:r>
      <w:bookmarkEnd w:id="10"/>
    </w:p>
    <w:p w14:paraId="39392BBE" w14:textId="507A018A" w:rsidR="00C017A4" w:rsidRPr="00447248" w:rsidRDefault="00C017A4" w:rsidP="00C017A4">
      <w:pPr>
        <w:ind w:firstLine="576"/>
        <w:rPr>
          <w:lang w:val="nn-NO"/>
        </w:rPr>
      </w:pPr>
      <w:r w:rsidRPr="00447248">
        <w:rPr>
          <w:lang w:val="nn-NO"/>
        </w:rPr>
        <w:t xml:space="preserve">For dette oppdraget gjeld avtalevilkåra i </w:t>
      </w:r>
      <w:r w:rsidRPr="00E157E3">
        <w:rPr>
          <w:lang w:val="nn-NO"/>
        </w:rPr>
        <w:t xml:space="preserve">vedlegg </w:t>
      </w:r>
      <w:r w:rsidR="00A8579F">
        <w:rPr>
          <w:lang w:val="nn-NO"/>
        </w:rPr>
        <w:t>E</w:t>
      </w:r>
      <w:r w:rsidRPr="00E157E3">
        <w:rPr>
          <w:lang w:val="nn-NO"/>
        </w:rPr>
        <w:t>.</w:t>
      </w:r>
    </w:p>
    <w:p w14:paraId="24B0F7C1" w14:textId="006EE53B" w:rsidR="003B1056" w:rsidRDefault="003B1056" w:rsidP="00C017A4">
      <w:pPr>
        <w:pStyle w:val="Overskrift2"/>
        <w:rPr>
          <w:lang w:val="nn-NO"/>
        </w:rPr>
      </w:pPr>
      <w:bookmarkStart w:id="11" w:name="_Toc129774210"/>
      <w:bookmarkStart w:id="12" w:name="_Toc61856796"/>
      <w:bookmarkStart w:id="13" w:name="_Toc63849954"/>
      <w:bookmarkStart w:id="14" w:name="_Toc63863541"/>
      <w:r>
        <w:rPr>
          <w:lang w:val="nn-NO"/>
        </w:rPr>
        <w:t>Varigheit</w:t>
      </w:r>
    </w:p>
    <w:p w14:paraId="395CB850" w14:textId="1AC72F70" w:rsidR="003B1056" w:rsidRDefault="00AF7D64" w:rsidP="003B1056">
      <w:pPr>
        <w:ind w:left="576"/>
        <w:rPr>
          <w:rFonts w:cs="Open Sans"/>
          <w:lang w:val="nn-NO"/>
        </w:rPr>
      </w:pPr>
      <w:r w:rsidRPr="00AF7D64">
        <w:rPr>
          <w:rFonts w:cs="Open Sans"/>
          <w:highlight w:val="yellow"/>
          <w:lang w:val="nn-NO"/>
        </w:rPr>
        <w:t xml:space="preserve">Arbeidet skal fortrinnsvis </w:t>
      </w:r>
      <w:r w:rsidR="005227CA">
        <w:rPr>
          <w:rFonts w:cs="Open Sans"/>
          <w:highlight w:val="yellow"/>
          <w:lang w:val="nn-NO"/>
        </w:rPr>
        <w:t>vera</w:t>
      </w:r>
      <w:r w:rsidRPr="00AF7D64">
        <w:rPr>
          <w:rFonts w:cs="Open Sans"/>
          <w:highlight w:val="yellow"/>
          <w:lang w:val="nn-NO"/>
        </w:rPr>
        <w:t xml:space="preserve"> avslutta </w:t>
      </w:r>
      <w:r w:rsidR="006D190B">
        <w:rPr>
          <w:rFonts w:cs="Open Sans"/>
          <w:highlight w:val="yellow"/>
          <w:lang w:val="nn-NO"/>
        </w:rPr>
        <w:t>hausten 2023, før det kjem snø og tele i bakken</w:t>
      </w:r>
      <w:r w:rsidRPr="00AF7D64">
        <w:rPr>
          <w:rFonts w:cs="Open Sans"/>
          <w:highlight w:val="yellow"/>
          <w:lang w:val="nn-NO"/>
        </w:rPr>
        <w:t>.</w:t>
      </w:r>
    </w:p>
    <w:p w14:paraId="5265365A" w14:textId="435DFDA2" w:rsidR="006D20BD" w:rsidRPr="006D20BD" w:rsidRDefault="006D20BD" w:rsidP="003B1056">
      <w:pPr>
        <w:ind w:left="576"/>
        <w:rPr>
          <w:lang w:val="nn-NO"/>
        </w:rPr>
      </w:pPr>
      <w:r w:rsidRPr="008E3DD8">
        <w:rPr>
          <w:lang w:val="nn-NO" w:bidi="nn-NO"/>
        </w:rPr>
        <w:t xml:space="preserve">Om ikkje arbeidet kan ferdigstillast </w:t>
      </w:r>
      <w:r w:rsidR="006D190B" w:rsidRPr="008E3DD8">
        <w:rPr>
          <w:lang w:val="nn-NO" w:bidi="nn-NO"/>
        </w:rPr>
        <w:t>før vinteren</w:t>
      </w:r>
      <w:r w:rsidR="00E17D05" w:rsidRPr="008E3DD8">
        <w:rPr>
          <w:lang w:val="nn-NO" w:bidi="nn-NO"/>
        </w:rPr>
        <w:t xml:space="preserve"> </w:t>
      </w:r>
      <w:r w:rsidR="005227CA" w:rsidRPr="008E3DD8">
        <w:rPr>
          <w:lang w:val="nn-NO" w:bidi="nn-NO"/>
        </w:rPr>
        <w:t>23</w:t>
      </w:r>
      <w:r w:rsidR="00E17D05" w:rsidRPr="008E3DD8">
        <w:rPr>
          <w:lang w:val="nn-NO" w:bidi="nn-NO"/>
        </w:rPr>
        <w:t>/</w:t>
      </w:r>
      <w:r w:rsidR="005227CA" w:rsidRPr="008E3DD8">
        <w:rPr>
          <w:lang w:val="nn-NO" w:bidi="nn-NO"/>
        </w:rPr>
        <w:t>24</w:t>
      </w:r>
      <w:r w:rsidRPr="008E3DD8">
        <w:rPr>
          <w:lang w:val="nn-NO" w:bidi="nn-NO"/>
        </w:rPr>
        <w:t xml:space="preserve">, må </w:t>
      </w:r>
      <w:r w:rsidR="006D190B" w:rsidRPr="008E3DD8">
        <w:rPr>
          <w:lang w:val="nn-NO" w:bidi="nn-NO"/>
        </w:rPr>
        <w:t>det fullførast tidlegast</w:t>
      </w:r>
      <w:r w:rsidRPr="008E3DD8">
        <w:rPr>
          <w:lang w:val="nn-NO" w:bidi="nn-NO"/>
        </w:rPr>
        <w:t xml:space="preserve"> </w:t>
      </w:r>
      <w:r w:rsidR="00830DEE" w:rsidRPr="008E3DD8">
        <w:rPr>
          <w:lang w:val="nn-NO" w:bidi="nn-NO"/>
        </w:rPr>
        <w:t>råd i 2024, før turistsesongen</w:t>
      </w:r>
      <w:r w:rsidRPr="008E3DD8">
        <w:rPr>
          <w:lang w:val="nn-NO" w:bidi="nn-NO"/>
        </w:rPr>
        <w:t xml:space="preserve"> </w:t>
      </w:r>
      <w:r w:rsidR="00830DEE" w:rsidRPr="008E3DD8">
        <w:rPr>
          <w:lang w:val="nn-NO" w:bidi="nn-NO"/>
        </w:rPr>
        <w:t>startar for fullt</w:t>
      </w:r>
      <w:r w:rsidRPr="008E3DD8">
        <w:rPr>
          <w:lang w:val="nn-NO" w:bidi="nn-NO"/>
        </w:rPr>
        <w:t>.</w:t>
      </w:r>
      <w:r w:rsidR="0023501E" w:rsidRPr="008E3DD8">
        <w:rPr>
          <w:lang w:val="nn-NO" w:bidi="nn-NO"/>
        </w:rPr>
        <w:t xml:space="preserve"> Arbeidet må vere avslutta </w:t>
      </w:r>
      <w:r w:rsidR="00EE5BE6" w:rsidRPr="008E3DD8">
        <w:rPr>
          <w:lang w:val="nn-NO" w:bidi="nn-NO"/>
        </w:rPr>
        <w:t xml:space="preserve">innan </w:t>
      </w:r>
      <w:r w:rsidR="005B2D76" w:rsidRPr="008E3DD8">
        <w:rPr>
          <w:lang w:val="nn-NO" w:bidi="nn-NO"/>
        </w:rPr>
        <w:t>10.  juni 2024</w:t>
      </w:r>
      <w:r w:rsidR="0050557B" w:rsidRPr="008E3DD8">
        <w:rPr>
          <w:lang w:val="nn-NO" w:bidi="nn-NO"/>
        </w:rPr>
        <w:t>.</w:t>
      </w:r>
    </w:p>
    <w:p w14:paraId="614FDB15" w14:textId="70310C47" w:rsidR="00C017A4" w:rsidRPr="00447248" w:rsidRDefault="00C017A4" w:rsidP="00C017A4">
      <w:pPr>
        <w:pStyle w:val="Overskrift2"/>
        <w:rPr>
          <w:lang w:val="nn-NO"/>
        </w:rPr>
      </w:pPr>
      <w:r w:rsidRPr="00447248">
        <w:rPr>
          <w:lang w:val="nn-NO"/>
        </w:rPr>
        <w:t>Atterhald</w:t>
      </w:r>
      <w:bookmarkEnd w:id="11"/>
    </w:p>
    <w:p w14:paraId="4F94A445" w14:textId="372DA6E2" w:rsidR="00C017A4" w:rsidRPr="00447248" w:rsidRDefault="00C017A4" w:rsidP="00C017A4">
      <w:pPr>
        <w:ind w:left="576"/>
        <w:rPr>
          <w:lang w:val="nn-NO"/>
        </w:rPr>
      </w:pPr>
      <w:r w:rsidRPr="00447248">
        <w:rPr>
          <w:lang w:val="nn-NO"/>
        </w:rPr>
        <w:t xml:space="preserve">Tilretteleggingstiltak i regi av nasjonalparkstyret vert finansiert gjennom årlege løyvingar frå Miljødirektoratet. Det blir teke </w:t>
      </w:r>
      <w:r w:rsidRPr="008E3DD8">
        <w:rPr>
          <w:lang w:val="nn-NO"/>
        </w:rPr>
        <w:t>atterhald om naudsynt finansiering av prosjektet.</w:t>
      </w:r>
      <w:r w:rsidRPr="008E3DD8">
        <w:rPr>
          <w:lang w:val="nn-NO"/>
        </w:rPr>
        <w:br/>
        <w:t xml:space="preserve">Oppdragsgjevar vil ha sakleg grunn til å avlyse </w:t>
      </w:r>
      <w:r w:rsidR="009F3860" w:rsidRPr="008E3DD8">
        <w:rPr>
          <w:lang w:val="nn-NO"/>
        </w:rPr>
        <w:t xml:space="preserve">eller redusere omfang av </w:t>
      </w:r>
      <w:r w:rsidRPr="008E3DD8">
        <w:rPr>
          <w:lang w:val="nn-NO"/>
        </w:rPr>
        <w:t>oppdraget dersom det ikkje blir løyvd midlar som sikrar full finansiering.</w:t>
      </w:r>
      <w:r w:rsidR="00AA0E75">
        <w:rPr>
          <w:lang w:val="nn-NO"/>
        </w:rPr>
        <w:t xml:space="preserve"> </w:t>
      </w:r>
    </w:p>
    <w:p w14:paraId="146EDDA2" w14:textId="77777777" w:rsidR="00C017A4" w:rsidRPr="00447248" w:rsidRDefault="00C017A4" w:rsidP="00C017A4">
      <w:pPr>
        <w:pStyle w:val="Overskrift1"/>
        <w:rPr>
          <w:lang w:val="nn-NO"/>
        </w:rPr>
      </w:pPr>
      <w:bookmarkStart w:id="15" w:name="_Toc61856797"/>
      <w:bookmarkStart w:id="16" w:name="_Toc63849955"/>
      <w:bookmarkStart w:id="17" w:name="_Toc63863542"/>
      <w:bookmarkStart w:id="18" w:name="_Toc129774211"/>
      <w:bookmarkEnd w:id="12"/>
      <w:bookmarkEnd w:id="13"/>
      <w:bookmarkEnd w:id="14"/>
      <w:r w:rsidRPr="00447248">
        <w:rPr>
          <w:lang w:val="nn-NO"/>
        </w:rPr>
        <w:t>Konkurransegrunnlaget si oppbygning</w:t>
      </w:r>
      <w:bookmarkEnd w:id="15"/>
      <w:bookmarkEnd w:id="16"/>
      <w:bookmarkEnd w:id="17"/>
      <w:bookmarkEnd w:id="18"/>
      <w:r w:rsidRPr="00447248">
        <w:rPr>
          <w:lang w:val="nn-NO"/>
        </w:rPr>
        <w:t xml:space="preserve"> </w:t>
      </w:r>
    </w:p>
    <w:p w14:paraId="7C395F46" w14:textId="77777777" w:rsidR="00C017A4" w:rsidRPr="00447248" w:rsidRDefault="00C017A4" w:rsidP="00C017A4">
      <w:pPr>
        <w:ind w:firstLine="567"/>
        <w:jc w:val="both"/>
        <w:rPr>
          <w:lang w:val="nn-NO"/>
        </w:rPr>
      </w:pPr>
      <w:r w:rsidRPr="00447248">
        <w:rPr>
          <w:lang w:val="nn-NO"/>
        </w:rPr>
        <w:t>Konkurransegrunnlaget har følgjande dokument:</w:t>
      </w:r>
    </w:p>
    <w:p w14:paraId="4008EEF3" w14:textId="77777777" w:rsidR="00C017A4" w:rsidRPr="00447248" w:rsidRDefault="00C017A4" w:rsidP="00C017A4">
      <w:pPr>
        <w:pStyle w:val="Listeavsnitt"/>
        <w:numPr>
          <w:ilvl w:val="0"/>
          <w:numId w:val="1"/>
        </w:numPr>
        <w:jc w:val="both"/>
        <w:rPr>
          <w:lang w:val="nn-NO"/>
        </w:rPr>
      </w:pPr>
      <w:r w:rsidRPr="00447248">
        <w:rPr>
          <w:lang w:val="nn-NO"/>
        </w:rPr>
        <w:t>Konkurransegrunnlag (dette dokumentet)</w:t>
      </w:r>
    </w:p>
    <w:p w14:paraId="31C3B71F" w14:textId="77777777" w:rsidR="00C017A4" w:rsidRPr="00447248" w:rsidRDefault="00C017A4" w:rsidP="00C017A4">
      <w:pPr>
        <w:pStyle w:val="Listeavsnitt"/>
        <w:numPr>
          <w:ilvl w:val="0"/>
          <w:numId w:val="1"/>
        </w:numPr>
        <w:jc w:val="both"/>
        <w:rPr>
          <w:lang w:val="nn-NO"/>
        </w:rPr>
      </w:pPr>
      <w:r w:rsidRPr="00447248">
        <w:rPr>
          <w:lang w:val="nn-NO"/>
        </w:rPr>
        <w:t>Vedlegg A: Tilbodsbrev, mal</w:t>
      </w:r>
    </w:p>
    <w:p w14:paraId="3C54E7BE" w14:textId="77777777" w:rsidR="00C017A4" w:rsidRPr="00BB1B0D" w:rsidRDefault="00C017A4" w:rsidP="00C017A4">
      <w:pPr>
        <w:pStyle w:val="Listeavsnitt"/>
        <w:numPr>
          <w:ilvl w:val="0"/>
          <w:numId w:val="1"/>
        </w:numPr>
        <w:jc w:val="both"/>
        <w:rPr>
          <w:lang w:val="nn-NO"/>
        </w:rPr>
      </w:pPr>
      <w:r w:rsidRPr="00BB1B0D">
        <w:rPr>
          <w:lang w:val="nn-NO"/>
        </w:rPr>
        <w:lastRenderedPageBreak/>
        <w:t>Vedlegg B: Forplik</w:t>
      </w:r>
      <w:r>
        <w:rPr>
          <w:lang w:val="nn-NO"/>
        </w:rPr>
        <w:t>ting</w:t>
      </w:r>
      <w:r w:rsidRPr="00BB1B0D">
        <w:rPr>
          <w:lang w:val="nn-NO"/>
        </w:rPr>
        <w:t>serklæring, mal</w:t>
      </w:r>
    </w:p>
    <w:p w14:paraId="204B48CE" w14:textId="77777777" w:rsidR="00C017A4" w:rsidRPr="00E157E3" w:rsidRDefault="00C017A4" w:rsidP="00C017A4">
      <w:pPr>
        <w:pStyle w:val="Listeavsnitt"/>
        <w:numPr>
          <w:ilvl w:val="0"/>
          <w:numId w:val="1"/>
        </w:numPr>
        <w:jc w:val="both"/>
        <w:rPr>
          <w:lang w:val="nn-NO"/>
        </w:rPr>
      </w:pPr>
      <w:r w:rsidRPr="00E157E3">
        <w:rPr>
          <w:lang w:val="nn-NO"/>
        </w:rPr>
        <w:t xml:space="preserve">Vedlegg C: </w:t>
      </w:r>
      <w:r w:rsidRPr="00C615E2">
        <w:rPr>
          <w:lang w:val="nn-NO"/>
        </w:rPr>
        <w:t>Atterhald</w:t>
      </w:r>
      <w:r w:rsidRPr="00E157E3">
        <w:rPr>
          <w:lang w:val="nn-NO"/>
        </w:rPr>
        <w:t xml:space="preserve"> og avvik, mal</w:t>
      </w:r>
    </w:p>
    <w:p w14:paraId="1A9FAC6F" w14:textId="0BE2D940" w:rsidR="00C017A4" w:rsidRPr="00B5166F" w:rsidRDefault="00C017A4" w:rsidP="00C017A4">
      <w:pPr>
        <w:pStyle w:val="Listeavsnitt"/>
        <w:numPr>
          <w:ilvl w:val="0"/>
          <w:numId w:val="1"/>
        </w:numPr>
        <w:jc w:val="both"/>
        <w:rPr>
          <w:lang w:val="nn-NO"/>
        </w:rPr>
      </w:pPr>
      <w:r w:rsidRPr="00B5166F">
        <w:rPr>
          <w:lang w:val="nn-NO"/>
        </w:rPr>
        <w:t>Vedlegg D: Tilstandsrapport med skildring av behov</w:t>
      </w:r>
      <w:r w:rsidR="00B5166F">
        <w:rPr>
          <w:lang w:val="nn-NO"/>
        </w:rPr>
        <w:t xml:space="preserve"> og krav til ytinga</w:t>
      </w:r>
    </w:p>
    <w:p w14:paraId="7AA6D685" w14:textId="7807AECF" w:rsidR="00C017A4" w:rsidRPr="00BB1B0D" w:rsidRDefault="00C017A4" w:rsidP="00C017A4">
      <w:pPr>
        <w:pStyle w:val="Listeavsnitt"/>
        <w:numPr>
          <w:ilvl w:val="0"/>
          <w:numId w:val="1"/>
        </w:numPr>
        <w:jc w:val="both"/>
        <w:rPr>
          <w:lang w:val="nn-NO"/>
        </w:rPr>
      </w:pPr>
      <w:r w:rsidRPr="00447248">
        <w:rPr>
          <w:lang w:val="nn-NO"/>
        </w:rPr>
        <w:t xml:space="preserve">Vedlegg </w:t>
      </w:r>
      <w:r w:rsidR="00B5166F">
        <w:rPr>
          <w:lang w:val="nn-NO"/>
        </w:rPr>
        <w:t>E</w:t>
      </w:r>
      <w:r w:rsidRPr="00447248">
        <w:rPr>
          <w:lang w:val="nn-NO"/>
        </w:rPr>
        <w:t xml:space="preserve">: </w:t>
      </w:r>
      <w:r>
        <w:rPr>
          <w:lang w:val="nn-NO"/>
        </w:rPr>
        <w:t>Avtale</w:t>
      </w:r>
      <w:r w:rsidRPr="00447248">
        <w:rPr>
          <w:lang w:val="nn-NO"/>
        </w:rPr>
        <w:t>vilkår</w:t>
      </w:r>
    </w:p>
    <w:p w14:paraId="6D80A5FF" w14:textId="77777777" w:rsidR="00C017A4" w:rsidRPr="00447248" w:rsidRDefault="00C017A4" w:rsidP="00C017A4">
      <w:pPr>
        <w:pStyle w:val="Overskrift1"/>
        <w:rPr>
          <w:lang w:val="nn-NO"/>
        </w:rPr>
      </w:pPr>
      <w:bookmarkStart w:id="19" w:name="_Toc31711875"/>
      <w:bookmarkStart w:id="20" w:name="_Toc61856798"/>
      <w:bookmarkStart w:id="21" w:name="_Toc63849956"/>
      <w:bookmarkStart w:id="22" w:name="_Toc63863543"/>
      <w:bookmarkStart w:id="23" w:name="_Toc129774212"/>
      <w:r w:rsidRPr="00447248">
        <w:rPr>
          <w:lang w:val="nn-NO"/>
        </w:rPr>
        <w:t>Reglar for gjennomføring av konkurransen</w:t>
      </w:r>
      <w:bookmarkEnd w:id="19"/>
      <w:bookmarkEnd w:id="20"/>
      <w:bookmarkEnd w:id="21"/>
      <w:bookmarkEnd w:id="22"/>
      <w:bookmarkEnd w:id="23"/>
    </w:p>
    <w:p w14:paraId="7B6D273C" w14:textId="77777777" w:rsidR="00C017A4" w:rsidRPr="00447248" w:rsidRDefault="00C017A4" w:rsidP="00C017A4">
      <w:pPr>
        <w:pStyle w:val="Overskrift2"/>
        <w:rPr>
          <w:lang w:val="nn-NO"/>
        </w:rPr>
      </w:pPr>
      <w:bookmarkStart w:id="24" w:name="_Toc31711876"/>
      <w:bookmarkStart w:id="25" w:name="_Toc61856799"/>
      <w:bookmarkStart w:id="26" w:name="_Toc63849957"/>
      <w:bookmarkStart w:id="27" w:name="_Toc63863544"/>
      <w:bookmarkStart w:id="28" w:name="_Toc129774213"/>
      <w:r w:rsidRPr="00447248">
        <w:rPr>
          <w:lang w:val="nn-NO"/>
        </w:rPr>
        <w:t>Anskaffingsprosedyre</w:t>
      </w:r>
      <w:bookmarkEnd w:id="24"/>
      <w:bookmarkEnd w:id="25"/>
      <w:bookmarkEnd w:id="26"/>
      <w:bookmarkEnd w:id="27"/>
      <w:bookmarkEnd w:id="28"/>
    </w:p>
    <w:p w14:paraId="258735E4" w14:textId="77777777" w:rsidR="00C017A4" w:rsidRPr="00447248" w:rsidRDefault="00C017A4" w:rsidP="00C017A4">
      <w:pPr>
        <w:ind w:left="576"/>
        <w:jc w:val="both"/>
        <w:rPr>
          <w:highlight w:val="yellow"/>
          <w:lang w:val="nn-NO"/>
        </w:rPr>
      </w:pPr>
      <w:r w:rsidRPr="00447248">
        <w:rPr>
          <w:lang w:val="nn-NO"/>
        </w:rPr>
        <w:t xml:space="preserve">Anskaffinga blir gjennomført i medhald av lov om offentlige anskaffelser av 17. juni 2016 nr. 73 (LOA) og forskrift om offentlige anskaffelser av 12. august 2016 nr. 974 (FOA) del I. </w:t>
      </w:r>
    </w:p>
    <w:p w14:paraId="4F2B2081" w14:textId="37E3B237" w:rsidR="00C017A4" w:rsidRDefault="00C017A4" w:rsidP="00C017A4">
      <w:pPr>
        <w:ind w:left="576"/>
        <w:jc w:val="both"/>
        <w:rPr>
          <w:lang w:val="nn-NO"/>
        </w:rPr>
      </w:pPr>
      <w:r w:rsidRPr="001647F4">
        <w:rPr>
          <w:lang w:val="nn-NO"/>
        </w:rPr>
        <w:t xml:space="preserve">Oppdragsgjevar planlegg å tildele kontrakt utan å ha kontakt med leverandørane utover å gjere eventuelle mindre avklaringar/korrigeringar av tilboda. </w:t>
      </w:r>
    </w:p>
    <w:p w14:paraId="43363AB9" w14:textId="5E207210" w:rsidR="00D02978" w:rsidRDefault="00D02978" w:rsidP="00C017A4">
      <w:pPr>
        <w:ind w:left="576"/>
        <w:jc w:val="both"/>
        <w:rPr>
          <w:lang w:val="nn-NO"/>
        </w:rPr>
      </w:pPr>
      <w:r>
        <w:rPr>
          <w:lang w:val="nn-NO"/>
        </w:rPr>
        <w:t>Før tilbodsfristen inviterer vi til synfaring, slik at interesserte lever</w:t>
      </w:r>
      <w:r w:rsidR="00CC020C">
        <w:rPr>
          <w:lang w:val="nn-NO"/>
        </w:rPr>
        <w:t xml:space="preserve">andørar får høve til å sjå tiltaksområdet og å stille spørsmål. </w:t>
      </w:r>
      <w:r w:rsidR="00B54FE4">
        <w:rPr>
          <w:lang w:val="nn-NO"/>
        </w:rPr>
        <w:t xml:space="preserve">Tidspunkt: måndag 18. september 2023 kl. 09:00. </w:t>
      </w:r>
    </w:p>
    <w:p w14:paraId="1A65555F" w14:textId="77777777" w:rsidR="00C017A4" w:rsidRPr="00447248" w:rsidRDefault="00C017A4" w:rsidP="00C017A4">
      <w:pPr>
        <w:pStyle w:val="Overskrift2"/>
        <w:rPr>
          <w:lang w:val="nn-NO"/>
        </w:rPr>
      </w:pPr>
      <w:bookmarkStart w:id="29" w:name="_Toc31711877"/>
      <w:bookmarkStart w:id="30" w:name="_Ref61516702"/>
      <w:bookmarkStart w:id="31" w:name="_Ref61517072"/>
      <w:bookmarkStart w:id="32" w:name="_Ref61517133"/>
      <w:bookmarkStart w:id="33" w:name="_Ref61517849"/>
      <w:bookmarkStart w:id="34" w:name="_Toc61856800"/>
      <w:bookmarkStart w:id="35" w:name="_Toc63849958"/>
      <w:bookmarkStart w:id="36" w:name="_Toc63863545"/>
      <w:bookmarkStart w:id="37" w:name="_Toc129774214"/>
      <w:r w:rsidRPr="00447248">
        <w:rPr>
          <w:lang w:val="nn-NO"/>
        </w:rPr>
        <w:t>Viktige dato</w:t>
      </w:r>
      <w:r>
        <w:rPr>
          <w:lang w:val="nn-NO"/>
        </w:rPr>
        <w:t>a</w:t>
      </w:r>
      <w:r w:rsidRPr="00447248">
        <w:rPr>
          <w:lang w:val="nn-NO"/>
        </w:rPr>
        <w:t>r</w:t>
      </w:r>
      <w:bookmarkEnd w:id="29"/>
      <w:bookmarkEnd w:id="30"/>
      <w:bookmarkEnd w:id="31"/>
      <w:bookmarkEnd w:id="32"/>
      <w:bookmarkEnd w:id="33"/>
      <w:bookmarkEnd w:id="34"/>
      <w:bookmarkEnd w:id="35"/>
      <w:bookmarkEnd w:id="36"/>
      <w:bookmarkEnd w:id="37"/>
      <w:r w:rsidRPr="00447248">
        <w:rPr>
          <w:lang w:val="nn-NO"/>
        </w:rPr>
        <w:t xml:space="preserve"> </w:t>
      </w:r>
    </w:p>
    <w:p w14:paraId="3C88CB5E" w14:textId="77777777" w:rsidR="00C017A4" w:rsidRPr="00CF79F4" w:rsidRDefault="00C017A4" w:rsidP="00C017A4">
      <w:pPr>
        <w:ind w:firstLine="576"/>
        <w:rPr>
          <w:lang w:val="nn-NO"/>
        </w:rPr>
      </w:pPr>
      <w:r w:rsidRPr="00CF79F4">
        <w:rPr>
          <w:lang w:val="nn-NO"/>
        </w:rPr>
        <w:t>Oppdragsgjevar har lagt opp til følgjande tidsramme for prosessen:</w:t>
      </w:r>
    </w:p>
    <w:tbl>
      <w:tblPr>
        <w:tblStyle w:val="Rutenettabelllys"/>
        <w:tblW w:w="8794" w:type="dxa"/>
        <w:tblInd w:w="562" w:type="dxa"/>
        <w:tblLook w:val="04A0" w:firstRow="1" w:lastRow="0" w:firstColumn="1" w:lastColumn="0" w:noHBand="0" w:noVBand="1"/>
      </w:tblPr>
      <w:tblGrid>
        <w:gridCol w:w="4111"/>
        <w:gridCol w:w="4683"/>
      </w:tblGrid>
      <w:tr w:rsidR="00C017A4" w:rsidRPr="00447248" w14:paraId="0D4A7956" w14:textId="77777777" w:rsidTr="00634DAC">
        <w:tc>
          <w:tcPr>
            <w:tcW w:w="4111" w:type="dxa"/>
            <w:shd w:val="clear" w:color="auto" w:fill="E7E6E6" w:themeFill="background2"/>
          </w:tcPr>
          <w:p w14:paraId="66EEB548" w14:textId="77777777" w:rsidR="00C017A4" w:rsidRPr="00447248" w:rsidRDefault="00C017A4" w:rsidP="00E06B66">
            <w:pPr>
              <w:spacing w:before="120" w:after="120"/>
              <w:rPr>
                <w:rFonts w:cs="Open Sans"/>
                <w:b/>
                <w:bCs/>
                <w:lang w:val="nn-NO"/>
              </w:rPr>
            </w:pPr>
            <w:r w:rsidRPr="00447248">
              <w:rPr>
                <w:rFonts w:cs="Open Sans"/>
                <w:b/>
                <w:bCs/>
                <w:lang w:val="nn-NO"/>
              </w:rPr>
              <w:t>Aktivitet</w:t>
            </w:r>
          </w:p>
        </w:tc>
        <w:tc>
          <w:tcPr>
            <w:tcW w:w="4683" w:type="dxa"/>
            <w:shd w:val="clear" w:color="auto" w:fill="E7E6E6" w:themeFill="background2"/>
          </w:tcPr>
          <w:p w14:paraId="6EAD66B7" w14:textId="77777777" w:rsidR="00C017A4" w:rsidRPr="00447248" w:rsidRDefault="00C017A4" w:rsidP="00E06B66">
            <w:pPr>
              <w:spacing w:before="120" w:after="120"/>
              <w:rPr>
                <w:rFonts w:cs="Open Sans"/>
                <w:b/>
                <w:bCs/>
                <w:lang w:val="nn-NO"/>
              </w:rPr>
            </w:pPr>
            <w:r w:rsidRPr="00447248">
              <w:rPr>
                <w:rFonts w:cs="Open Sans"/>
                <w:b/>
                <w:bCs/>
                <w:lang w:val="nn-NO"/>
              </w:rPr>
              <w:t>Tidspunkt</w:t>
            </w:r>
          </w:p>
        </w:tc>
      </w:tr>
      <w:tr w:rsidR="00C017A4" w:rsidRPr="00634DAC" w14:paraId="4DA01F42" w14:textId="77777777" w:rsidTr="00634DAC">
        <w:tc>
          <w:tcPr>
            <w:tcW w:w="4111" w:type="dxa"/>
          </w:tcPr>
          <w:p w14:paraId="7D1D9FA5" w14:textId="45B8A4F1" w:rsidR="00C017A4" w:rsidRPr="00447248" w:rsidRDefault="00CE30A2" w:rsidP="00E06B66">
            <w:pPr>
              <w:spacing w:before="120" w:after="120"/>
              <w:rPr>
                <w:rFonts w:cs="Open Sans"/>
                <w:lang w:val="nn-NO"/>
              </w:rPr>
            </w:pPr>
            <w:r>
              <w:rPr>
                <w:rFonts w:cs="Open Sans"/>
                <w:lang w:val="nn-NO"/>
              </w:rPr>
              <w:t>Synfaring av stitrase.</w:t>
            </w:r>
            <w:r>
              <w:rPr>
                <w:rFonts w:cs="Open Sans"/>
                <w:lang w:val="nn-NO"/>
              </w:rPr>
              <w:br/>
              <w:t xml:space="preserve">Frammøte </w:t>
            </w:r>
            <w:r w:rsidR="00634DAC">
              <w:rPr>
                <w:rFonts w:cs="Open Sans"/>
                <w:lang w:val="nn-NO"/>
              </w:rPr>
              <w:t>ved kiosken på Gjendeosen</w:t>
            </w:r>
          </w:p>
        </w:tc>
        <w:tc>
          <w:tcPr>
            <w:tcW w:w="4683" w:type="dxa"/>
          </w:tcPr>
          <w:p w14:paraId="7482811D" w14:textId="470BD07A" w:rsidR="00C017A4" w:rsidRPr="00447248" w:rsidRDefault="00CE30A2" w:rsidP="00634DAC">
            <w:pPr>
              <w:spacing w:before="120" w:after="120"/>
              <w:rPr>
                <w:rFonts w:cs="Open Sans"/>
                <w:lang w:val="nn-NO"/>
              </w:rPr>
            </w:pPr>
            <w:r>
              <w:rPr>
                <w:lang w:val="nn-NO"/>
              </w:rPr>
              <w:t>M</w:t>
            </w:r>
            <w:r>
              <w:rPr>
                <w:lang w:val="nn-NO"/>
              </w:rPr>
              <w:t>åndag 18. september 2023 kl. 09:00</w:t>
            </w:r>
            <w:r w:rsidR="00634DAC">
              <w:rPr>
                <w:lang w:val="nn-NO"/>
              </w:rPr>
              <w:t>.</w:t>
            </w:r>
            <w:r w:rsidR="00634DAC">
              <w:rPr>
                <w:lang w:val="nn-NO"/>
              </w:rPr>
              <w:br/>
            </w:r>
            <w:r w:rsidR="00634DAC">
              <w:rPr>
                <w:rFonts w:cs="Open Sans"/>
                <w:lang w:val="nn-NO"/>
              </w:rPr>
              <w:t>Meld frå om deltaking innan 17.09.23 kl. 22:00</w:t>
            </w:r>
          </w:p>
        </w:tc>
      </w:tr>
      <w:tr w:rsidR="00FC0BEF" w:rsidRPr="00447248" w14:paraId="03001D07" w14:textId="77777777" w:rsidTr="00634DAC">
        <w:tc>
          <w:tcPr>
            <w:tcW w:w="4111" w:type="dxa"/>
          </w:tcPr>
          <w:p w14:paraId="498EBCEB" w14:textId="2059E947" w:rsidR="00FC0BEF" w:rsidRPr="00447248" w:rsidRDefault="00FC0BEF" w:rsidP="00FC0BEF">
            <w:pPr>
              <w:spacing w:before="120" w:after="120"/>
              <w:rPr>
                <w:rFonts w:cs="Open Sans"/>
                <w:lang w:val="nn-NO"/>
              </w:rPr>
            </w:pPr>
            <w:r w:rsidRPr="00447248">
              <w:rPr>
                <w:rFonts w:cs="Open Sans"/>
                <w:lang w:val="nn-NO"/>
              </w:rPr>
              <w:t>Frist for å stille spørsmål til konkurransegrunnlaget</w:t>
            </w:r>
          </w:p>
        </w:tc>
        <w:tc>
          <w:tcPr>
            <w:tcW w:w="4683" w:type="dxa"/>
          </w:tcPr>
          <w:p w14:paraId="03F256FF" w14:textId="318B8256" w:rsidR="00FC0BEF" w:rsidRPr="00CB2A68" w:rsidRDefault="00E41668" w:rsidP="00FC0BEF">
            <w:pPr>
              <w:spacing w:before="120" w:after="120"/>
              <w:jc w:val="both"/>
              <w:rPr>
                <w:rFonts w:cs="Open Sans"/>
                <w:highlight w:val="yellow"/>
                <w:lang w:val="nn-NO"/>
              </w:rPr>
            </w:pPr>
            <w:r>
              <w:rPr>
                <w:rFonts w:cs="Open Sans"/>
                <w:lang w:val="nn-NO"/>
              </w:rPr>
              <w:t>2</w:t>
            </w:r>
            <w:r w:rsidR="00DA30CE">
              <w:rPr>
                <w:rFonts w:cs="Open Sans"/>
                <w:lang w:val="nn-NO"/>
              </w:rPr>
              <w:t>2</w:t>
            </w:r>
            <w:r>
              <w:rPr>
                <w:rFonts w:cs="Open Sans"/>
                <w:lang w:val="nn-NO"/>
              </w:rPr>
              <w:t>.09</w:t>
            </w:r>
            <w:r w:rsidR="00FC0BEF" w:rsidRPr="00447248">
              <w:rPr>
                <w:rFonts w:cs="Open Sans"/>
                <w:lang w:val="nn-NO"/>
              </w:rPr>
              <w:t>.</w:t>
            </w:r>
            <w:r>
              <w:rPr>
                <w:rFonts w:cs="Open Sans"/>
                <w:lang w:val="nn-NO"/>
              </w:rPr>
              <w:t>20</w:t>
            </w:r>
            <w:r w:rsidR="00FC0BEF" w:rsidRPr="00447248">
              <w:rPr>
                <w:rFonts w:cs="Open Sans"/>
                <w:lang w:val="nn-NO"/>
              </w:rPr>
              <w:t>23</w:t>
            </w:r>
            <w:r w:rsidR="00DA30CE">
              <w:rPr>
                <w:rFonts w:cs="Open Sans"/>
                <w:lang w:val="nn-NO"/>
              </w:rPr>
              <w:t xml:space="preserve"> kl. </w:t>
            </w:r>
            <w:r w:rsidR="00984797">
              <w:rPr>
                <w:rFonts w:cs="Open Sans"/>
                <w:lang w:val="nn-NO"/>
              </w:rPr>
              <w:t>12:00</w:t>
            </w:r>
          </w:p>
        </w:tc>
      </w:tr>
      <w:tr w:rsidR="00FC0BEF" w:rsidRPr="00447248" w14:paraId="3BE95D5A" w14:textId="77777777" w:rsidTr="00634DAC">
        <w:tc>
          <w:tcPr>
            <w:tcW w:w="4111" w:type="dxa"/>
          </w:tcPr>
          <w:p w14:paraId="12DC0C35" w14:textId="77777777" w:rsidR="00FC0BEF" w:rsidRPr="00447248" w:rsidRDefault="00FC0BEF" w:rsidP="00FC0BEF">
            <w:pPr>
              <w:spacing w:before="120" w:after="120"/>
              <w:rPr>
                <w:rFonts w:cs="Open Sans"/>
                <w:b/>
                <w:bCs/>
                <w:lang w:val="nn-NO"/>
              </w:rPr>
            </w:pPr>
            <w:r w:rsidRPr="00447248">
              <w:rPr>
                <w:rFonts w:cs="Open Sans"/>
                <w:b/>
                <w:bCs/>
                <w:lang w:val="nn-NO"/>
              </w:rPr>
              <w:t>Frist for å levere tilbod</w:t>
            </w:r>
          </w:p>
        </w:tc>
        <w:tc>
          <w:tcPr>
            <w:tcW w:w="4683" w:type="dxa"/>
          </w:tcPr>
          <w:p w14:paraId="1ECD0FF1" w14:textId="65D3B8C1" w:rsidR="00FC0BEF" w:rsidRPr="00447248" w:rsidRDefault="00984797" w:rsidP="00FC0BEF">
            <w:pPr>
              <w:spacing w:before="120" w:after="120"/>
              <w:jc w:val="both"/>
              <w:rPr>
                <w:rFonts w:cs="Open Sans"/>
                <w:b/>
                <w:bCs/>
                <w:lang w:val="nn-NO"/>
              </w:rPr>
            </w:pPr>
            <w:r>
              <w:rPr>
                <w:rFonts w:cs="Open Sans"/>
                <w:b/>
                <w:bCs/>
                <w:lang w:val="nn-NO"/>
              </w:rPr>
              <w:t>2</w:t>
            </w:r>
            <w:r w:rsidR="0082684A">
              <w:rPr>
                <w:rFonts w:cs="Open Sans"/>
                <w:b/>
                <w:bCs/>
                <w:lang w:val="nn-NO"/>
              </w:rPr>
              <w:t>6</w:t>
            </w:r>
            <w:r>
              <w:rPr>
                <w:rFonts w:cs="Open Sans"/>
                <w:b/>
                <w:bCs/>
                <w:lang w:val="nn-NO"/>
              </w:rPr>
              <w:t>.09</w:t>
            </w:r>
            <w:r w:rsidR="00FC0BEF" w:rsidRPr="00447248">
              <w:rPr>
                <w:rFonts w:cs="Open Sans"/>
                <w:b/>
                <w:bCs/>
                <w:lang w:val="nn-NO"/>
              </w:rPr>
              <w:t>.23 kl. 12:00</w:t>
            </w:r>
          </w:p>
        </w:tc>
      </w:tr>
      <w:tr w:rsidR="00FC0BEF" w:rsidRPr="00447248" w14:paraId="7F67EC45" w14:textId="77777777" w:rsidTr="00634DAC">
        <w:tc>
          <w:tcPr>
            <w:tcW w:w="4111" w:type="dxa"/>
          </w:tcPr>
          <w:p w14:paraId="02AF2682" w14:textId="77777777" w:rsidR="00FC0BEF" w:rsidRPr="00447248" w:rsidRDefault="00FC0BEF" w:rsidP="00FC0BEF">
            <w:pPr>
              <w:spacing w:before="120" w:after="120"/>
              <w:rPr>
                <w:rFonts w:cs="Open Sans"/>
                <w:lang w:val="nn-NO"/>
              </w:rPr>
            </w:pPr>
            <w:r w:rsidRPr="00447248">
              <w:rPr>
                <w:rFonts w:cs="Open Sans"/>
                <w:lang w:val="nn-NO"/>
              </w:rPr>
              <w:t>Tilbodsåpning</w:t>
            </w:r>
          </w:p>
        </w:tc>
        <w:tc>
          <w:tcPr>
            <w:tcW w:w="4683" w:type="dxa"/>
          </w:tcPr>
          <w:p w14:paraId="1464F06B" w14:textId="44A1ED95" w:rsidR="00FC0BEF" w:rsidRPr="00447248" w:rsidRDefault="00984797" w:rsidP="00FC0BEF">
            <w:pPr>
              <w:spacing w:before="120" w:after="120"/>
              <w:jc w:val="both"/>
              <w:rPr>
                <w:rFonts w:cs="Open Sans"/>
                <w:highlight w:val="yellow"/>
                <w:lang w:val="nn-NO"/>
              </w:rPr>
            </w:pPr>
            <w:r>
              <w:rPr>
                <w:rFonts w:cs="Open Sans"/>
                <w:lang w:val="nn-NO"/>
              </w:rPr>
              <w:t>2</w:t>
            </w:r>
            <w:r w:rsidR="007877FE">
              <w:rPr>
                <w:rFonts w:cs="Open Sans"/>
                <w:lang w:val="nn-NO"/>
              </w:rPr>
              <w:t>6</w:t>
            </w:r>
            <w:r>
              <w:rPr>
                <w:rFonts w:cs="Open Sans"/>
                <w:lang w:val="nn-NO"/>
              </w:rPr>
              <w:t>.</w:t>
            </w:r>
            <w:r w:rsidR="002077B1">
              <w:rPr>
                <w:rFonts w:cs="Open Sans"/>
                <w:lang w:val="nn-NO"/>
              </w:rPr>
              <w:t>09</w:t>
            </w:r>
            <w:r w:rsidR="00FC0BEF" w:rsidRPr="00045461">
              <w:rPr>
                <w:rFonts w:cs="Open Sans"/>
                <w:lang w:val="nn-NO"/>
              </w:rPr>
              <w:t>.23 kl. 14:00</w:t>
            </w:r>
          </w:p>
        </w:tc>
      </w:tr>
      <w:tr w:rsidR="00FC0BEF" w:rsidRPr="00447248" w14:paraId="385A0D92" w14:textId="77777777" w:rsidTr="00634DAC">
        <w:tc>
          <w:tcPr>
            <w:tcW w:w="4111" w:type="dxa"/>
          </w:tcPr>
          <w:p w14:paraId="50E01B23" w14:textId="77777777" w:rsidR="00FC0BEF" w:rsidRPr="00447248" w:rsidRDefault="00FC0BEF" w:rsidP="00FC0BEF">
            <w:pPr>
              <w:spacing w:before="120" w:after="120"/>
              <w:rPr>
                <w:rFonts w:cs="Open Sans"/>
                <w:lang w:val="nn-NO"/>
              </w:rPr>
            </w:pPr>
            <w:r w:rsidRPr="00447248">
              <w:rPr>
                <w:rFonts w:cs="Open Sans"/>
                <w:lang w:val="nn-NO"/>
              </w:rPr>
              <w:t xml:space="preserve">Evaluering </w:t>
            </w:r>
          </w:p>
        </w:tc>
        <w:tc>
          <w:tcPr>
            <w:tcW w:w="4683" w:type="dxa"/>
          </w:tcPr>
          <w:p w14:paraId="407DE229" w14:textId="21F5EBCB" w:rsidR="00FC0BEF" w:rsidRPr="00447248" w:rsidRDefault="00FC0BEF" w:rsidP="00FC0BEF">
            <w:pPr>
              <w:spacing w:before="120" w:after="120"/>
              <w:jc w:val="both"/>
              <w:rPr>
                <w:rFonts w:cs="Open Sans"/>
                <w:lang w:val="nn-NO"/>
              </w:rPr>
            </w:pPr>
            <w:r w:rsidRPr="00447248">
              <w:rPr>
                <w:rFonts w:cs="Open Sans"/>
                <w:lang w:val="nn-NO"/>
              </w:rPr>
              <w:t xml:space="preserve">Veke </w:t>
            </w:r>
            <w:r w:rsidR="002077B1">
              <w:rPr>
                <w:rFonts w:cs="Open Sans"/>
                <w:lang w:val="nn-NO"/>
              </w:rPr>
              <w:t>39</w:t>
            </w:r>
          </w:p>
        </w:tc>
      </w:tr>
      <w:tr w:rsidR="00FC0BEF" w:rsidRPr="00447248" w14:paraId="1ACBE910" w14:textId="77777777" w:rsidTr="00634DAC">
        <w:tc>
          <w:tcPr>
            <w:tcW w:w="4111" w:type="dxa"/>
          </w:tcPr>
          <w:p w14:paraId="71C7693C" w14:textId="77777777" w:rsidR="00FC0BEF" w:rsidRPr="00447248" w:rsidRDefault="00FC0BEF" w:rsidP="00FC0BEF">
            <w:pPr>
              <w:spacing w:before="120" w:after="120"/>
              <w:rPr>
                <w:rFonts w:cs="Open Sans"/>
                <w:lang w:val="nn-NO"/>
              </w:rPr>
            </w:pPr>
            <w:r w:rsidRPr="00447248">
              <w:rPr>
                <w:rFonts w:cs="Open Sans"/>
                <w:lang w:val="nn-NO"/>
              </w:rPr>
              <w:t xml:space="preserve">Val av leverandør og melding </w:t>
            </w:r>
            <w:r>
              <w:rPr>
                <w:rFonts w:cs="Open Sans"/>
                <w:lang w:val="nn-NO"/>
              </w:rPr>
              <w:t>til leverandør</w:t>
            </w:r>
          </w:p>
        </w:tc>
        <w:tc>
          <w:tcPr>
            <w:tcW w:w="4683" w:type="dxa"/>
          </w:tcPr>
          <w:p w14:paraId="0A1D22C7" w14:textId="4EE61A17" w:rsidR="00FC0BEF" w:rsidRPr="00447248" w:rsidRDefault="00DD1913" w:rsidP="00FC0BEF">
            <w:pPr>
              <w:spacing w:before="120" w:after="120"/>
              <w:jc w:val="both"/>
              <w:rPr>
                <w:rFonts w:cs="Open Sans"/>
                <w:lang w:val="nn-NO"/>
              </w:rPr>
            </w:pPr>
            <w:r>
              <w:rPr>
                <w:rFonts w:cs="Open Sans"/>
                <w:lang w:val="nn-NO"/>
              </w:rPr>
              <w:t>2</w:t>
            </w:r>
            <w:r w:rsidR="0029061E">
              <w:rPr>
                <w:rFonts w:cs="Open Sans"/>
                <w:lang w:val="nn-NO"/>
              </w:rPr>
              <w:t>8</w:t>
            </w:r>
            <w:r>
              <w:rPr>
                <w:rFonts w:cs="Open Sans"/>
                <w:lang w:val="nn-NO"/>
              </w:rPr>
              <w:t>. september</w:t>
            </w:r>
          </w:p>
        </w:tc>
      </w:tr>
      <w:tr w:rsidR="00FC0BEF" w:rsidRPr="00447248" w14:paraId="67505B97" w14:textId="77777777" w:rsidTr="00634DAC">
        <w:tc>
          <w:tcPr>
            <w:tcW w:w="4111" w:type="dxa"/>
          </w:tcPr>
          <w:p w14:paraId="1BB8CA34" w14:textId="77777777" w:rsidR="00FC0BEF" w:rsidRPr="00447248" w:rsidRDefault="00FC0BEF" w:rsidP="00FC0BEF">
            <w:pPr>
              <w:spacing w:before="120" w:after="120"/>
              <w:rPr>
                <w:rFonts w:cs="Open Sans"/>
                <w:lang w:val="nn-NO"/>
              </w:rPr>
            </w:pPr>
            <w:r w:rsidRPr="00447248">
              <w:rPr>
                <w:rFonts w:cs="Open Sans"/>
                <w:lang w:val="nn-NO"/>
              </w:rPr>
              <w:t>Utløp karensperiode</w:t>
            </w:r>
          </w:p>
        </w:tc>
        <w:tc>
          <w:tcPr>
            <w:tcW w:w="4683" w:type="dxa"/>
          </w:tcPr>
          <w:p w14:paraId="1B31F9FF" w14:textId="098A1FE4" w:rsidR="00FC0BEF" w:rsidRPr="00447248" w:rsidRDefault="0029061E" w:rsidP="00FC0BEF">
            <w:pPr>
              <w:spacing w:before="120" w:after="120"/>
              <w:jc w:val="both"/>
              <w:rPr>
                <w:rFonts w:cs="Open Sans"/>
                <w:lang w:val="nn-NO"/>
              </w:rPr>
            </w:pPr>
            <w:r>
              <w:rPr>
                <w:rFonts w:cs="Open Sans"/>
                <w:lang w:val="nn-NO"/>
              </w:rPr>
              <w:t>8. oktober</w:t>
            </w:r>
          </w:p>
        </w:tc>
      </w:tr>
      <w:tr w:rsidR="00FC0BEF" w:rsidRPr="00447248" w14:paraId="4AF205A3" w14:textId="77777777" w:rsidTr="00634DAC">
        <w:tc>
          <w:tcPr>
            <w:tcW w:w="4111" w:type="dxa"/>
          </w:tcPr>
          <w:p w14:paraId="10D6934A" w14:textId="77777777" w:rsidR="00FC0BEF" w:rsidRPr="00447248" w:rsidRDefault="00FC0BEF" w:rsidP="00FC0BEF">
            <w:pPr>
              <w:spacing w:before="120" w:after="120"/>
              <w:rPr>
                <w:rFonts w:cs="Open Sans"/>
                <w:lang w:val="nn-NO"/>
              </w:rPr>
            </w:pPr>
            <w:r w:rsidRPr="00447248">
              <w:rPr>
                <w:rFonts w:cs="Open Sans"/>
                <w:lang w:val="nn-NO"/>
              </w:rPr>
              <w:t>Inngå avtale</w:t>
            </w:r>
          </w:p>
        </w:tc>
        <w:tc>
          <w:tcPr>
            <w:tcW w:w="4683" w:type="dxa"/>
          </w:tcPr>
          <w:p w14:paraId="12DD32C9" w14:textId="7AEC7B6A" w:rsidR="00FC0BEF" w:rsidRPr="00447248" w:rsidRDefault="00FC0BEF" w:rsidP="00FC0BEF">
            <w:pPr>
              <w:spacing w:before="120" w:after="120"/>
              <w:jc w:val="both"/>
              <w:rPr>
                <w:rFonts w:cs="Open Sans"/>
                <w:lang w:val="nn-NO"/>
              </w:rPr>
            </w:pPr>
            <w:r w:rsidRPr="00447248">
              <w:rPr>
                <w:rFonts w:cs="Open Sans"/>
                <w:lang w:val="nn-NO"/>
              </w:rPr>
              <w:t xml:space="preserve">Veke </w:t>
            </w:r>
            <w:r w:rsidR="00A150BD">
              <w:rPr>
                <w:rFonts w:cs="Open Sans"/>
                <w:lang w:val="nn-NO"/>
              </w:rPr>
              <w:t>41</w:t>
            </w:r>
          </w:p>
        </w:tc>
      </w:tr>
      <w:tr w:rsidR="00FC0BEF" w:rsidRPr="00447248" w14:paraId="7D359AD1" w14:textId="77777777" w:rsidTr="00634DAC">
        <w:tc>
          <w:tcPr>
            <w:tcW w:w="4111" w:type="dxa"/>
          </w:tcPr>
          <w:p w14:paraId="41CF1608" w14:textId="77777777" w:rsidR="00FC0BEF" w:rsidRPr="00447248" w:rsidRDefault="00FC0BEF" w:rsidP="00FC0BEF">
            <w:pPr>
              <w:spacing w:before="120" w:after="120"/>
              <w:rPr>
                <w:rFonts w:cs="Open Sans"/>
                <w:lang w:val="nn-NO"/>
              </w:rPr>
            </w:pPr>
            <w:r w:rsidRPr="00447248">
              <w:rPr>
                <w:rFonts w:cs="Open Sans"/>
                <w:lang w:val="nn-NO"/>
              </w:rPr>
              <w:t>Tilbodet sin vedståingsfrist</w:t>
            </w:r>
          </w:p>
        </w:tc>
        <w:tc>
          <w:tcPr>
            <w:tcW w:w="4683" w:type="dxa"/>
          </w:tcPr>
          <w:p w14:paraId="408D0640" w14:textId="45BC8C02" w:rsidR="00FC0BEF" w:rsidRPr="00447248" w:rsidRDefault="00FC0BEF" w:rsidP="00FC0BEF">
            <w:pPr>
              <w:spacing w:before="120" w:after="120"/>
              <w:jc w:val="both"/>
              <w:rPr>
                <w:rFonts w:cs="Open Sans"/>
                <w:lang w:val="nn-NO"/>
              </w:rPr>
            </w:pPr>
            <w:r>
              <w:rPr>
                <w:rFonts w:cs="Open Sans"/>
                <w:lang w:val="nn-NO"/>
              </w:rPr>
              <w:t>1</w:t>
            </w:r>
            <w:r w:rsidRPr="00447248">
              <w:rPr>
                <w:rFonts w:cs="Open Sans"/>
                <w:lang w:val="nn-NO"/>
              </w:rPr>
              <w:t>. november 202</w:t>
            </w:r>
            <w:r>
              <w:rPr>
                <w:rFonts w:cs="Open Sans"/>
                <w:lang w:val="nn-NO"/>
              </w:rPr>
              <w:t>4</w:t>
            </w:r>
            <w:r w:rsidRPr="00447248">
              <w:rPr>
                <w:rFonts w:cs="Open Sans"/>
                <w:lang w:val="nn-NO"/>
              </w:rPr>
              <w:t>, kl. 23.59</w:t>
            </w:r>
          </w:p>
        </w:tc>
      </w:tr>
    </w:tbl>
    <w:p w14:paraId="0C812E67" w14:textId="77777777" w:rsidR="00C017A4" w:rsidRPr="00447248" w:rsidRDefault="00C017A4" w:rsidP="00C017A4">
      <w:pPr>
        <w:spacing w:after="0"/>
        <w:ind w:left="576"/>
        <w:rPr>
          <w:lang w:val="nn-NO"/>
        </w:rPr>
      </w:pPr>
    </w:p>
    <w:p w14:paraId="52DDDD3D" w14:textId="77777777" w:rsidR="00C017A4" w:rsidRPr="00447248" w:rsidRDefault="00C017A4" w:rsidP="00C017A4">
      <w:pPr>
        <w:ind w:left="576"/>
        <w:jc w:val="both"/>
        <w:rPr>
          <w:lang w:val="nn-NO"/>
        </w:rPr>
      </w:pPr>
      <w:r w:rsidRPr="00447248">
        <w:rPr>
          <w:lang w:val="nn-NO"/>
        </w:rPr>
        <w:t xml:space="preserve">Det blir gjort merksam på at tidspunkta etter fristen for å levere tilbod er foreløpige og vil kunne endrast. Ei evtentuell forlenging av vedståingsfristen kan berre skje dersom leverandøren godkjenner dette. </w:t>
      </w:r>
    </w:p>
    <w:p w14:paraId="247D535D" w14:textId="77777777" w:rsidR="00C017A4" w:rsidRPr="00447248" w:rsidRDefault="00C017A4" w:rsidP="00C017A4">
      <w:pPr>
        <w:pStyle w:val="Overskrift2"/>
        <w:rPr>
          <w:lang w:val="nn-NO"/>
        </w:rPr>
      </w:pPr>
      <w:bookmarkStart w:id="38" w:name="_Toc31711878"/>
      <w:bookmarkStart w:id="39" w:name="_Ref61517056"/>
      <w:bookmarkStart w:id="40" w:name="_Toc61856801"/>
      <w:bookmarkStart w:id="41" w:name="_Toc63849959"/>
      <w:bookmarkStart w:id="42" w:name="_Toc63863546"/>
      <w:bookmarkStart w:id="43" w:name="_Toc129774215"/>
      <w:r>
        <w:rPr>
          <w:lang w:val="nn-NO"/>
        </w:rPr>
        <w:lastRenderedPageBreak/>
        <w:t>Spørsmål til konkurransegrunnlaget og k</w:t>
      </w:r>
      <w:r w:rsidRPr="00447248">
        <w:rPr>
          <w:lang w:val="nn-NO"/>
        </w:rPr>
        <w:t>rav til kommunikasjon</w:t>
      </w:r>
      <w:bookmarkEnd w:id="38"/>
      <w:bookmarkEnd w:id="39"/>
      <w:bookmarkEnd w:id="40"/>
      <w:bookmarkEnd w:id="41"/>
      <w:bookmarkEnd w:id="42"/>
      <w:bookmarkEnd w:id="43"/>
    </w:p>
    <w:p w14:paraId="76F3E754" w14:textId="150D84A4" w:rsidR="00C017A4" w:rsidRDefault="00C017A4" w:rsidP="00C017A4">
      <w:pPr>
        <w:ind w:left="576"/>
        <w:jc w:val="both"/>
        <w:rPr>
          <w:lang w:val="nn-NO"/>
        </w:rPr>
      </w:pPr>
      <w:r w:rsidRPr="00447993">
        <w:rPr>
          <w:lang w:val="nn-NO"/>
        </w:rPr>
        <w:t>Dersom leverandøren finn at konkurransegrunnlaget ikkje gir tilstrekkeleg rettleii</w:t>
      </w:r>
      <w:r>
        <w:rPr>
          <w:lang w:val="nn-NO"/>
        </w:rPr>
        <w:t xml:space="preserve">ng, kan ein skriftleg be om tilleggsopplysningar hjå oppdragsgjevar ved oppdragsgjevar sin kontaktperson. I denne samanheng blir det vist til fristen for å stille spørsmål til konkurransegrunnlaget i pkt. 3.2 ovanfor. </w:t>
      </w:r>
      <w:r w:rsidRPr="00576E25">
        <w:rPr>
          <w:lang w:val="nn-NO"/>
        </w:rPr>
        <w:t xml:space="preserve">Spørsmål som blir mottekne etter denne fristen vil </w:t>
      </w:r>
      <w:r>
        <w:rPr>
          <w:lang w:val="nn-NO"/>
        </w:rPr>
        <w:t xml:space="preserve">bli </w:t>
      </w:r>
      <w:r w:rsidRPr="00576E25">
        <w:rPr>
          <w:lang w:val="nn-NO"/>
        </w:rPr>
        <w:t>handsama etter beste evne, men kan ikk</w:t>
      </w:r>
      <w:r>
        <w:rPr>
          <w:lang w:val="nn-NO"/>
        </w:rPr>
        <w:t>j</w:t>
      </w:r>
      <w:r w:rsidRPr="00576E25">
        <w:rPr>
          <w:lang w:val="nn-NO"/>
        </w:rPr>
        <w:t xml:space="preserve">e påreknast å få svar. </w:t>
      </w:r>
      <w:r>
        <w:rPr>
          <w:lang w:val="nn-NO"/>
        </w:rPr>
        <w:t xml:space="preserve"> Tilleggsinformasjon, spørsmål og svar, blir formidla anonymt og likt til alle som melder interesse for oppdraget</w:t>
      </w:r>
      <w:r w:rsidR="004E74E8">
        <w:rPr>
          <w:lang w:val="nn-NO"/>
        </w:rPr>
        <w:t xml:space="preserve"> på e-post</w:t>
      </w:r>
      <w:r>
        <w:rPr>
          <w:lang w:val="nn-NO"/>
        </w:rPr>
        <w:t>.</w:t>
      </w:r>
    </w:p>
    <w:p w14:paraId="05FE8BD6" w14:textId="77777777" w:rsidR="00C017A4" w:rsidRPr="00447993" w:rsidRDefault="00C017A4" w:rsidP="00C017A4">
      <w:pPr>
        <w:ind w:left="576"/>
        <w:jc w:val="both"/>
        <w:rPr>
          <w:lang w:val="nn-NO"/>
        </w:rPr>
      </w:pPr>
      <w:r>
        <w:rPr>
          <w:lang w:val="nn-NO"/>
        </w:rPr>
        <w:t xml:space="preserve">Konkurransegrunnlaget med vedlegg vil vera tilgjengeleg på nasjonalparkstyret sine heimesider; </w:t>
      </w:r>
      <w:hyperlink r:id="rId11" w:history="1">
        <w:r w:rsidRPr="00DB7D66">
          <w:rPr>
            <w:rStyle w:val="Hyperkobling"/>
            <w:lang w:val="nn-NO"/>
          </w:rPr>
          <w:t>https://www.nasjonalparkstyre.no/Jotunheimen/</w:t>
        </w:r>
      </w:hyperlink>
      <w:r>
        <w:rPr>
          <w:lang w:val="nn-NO"/>
        </w:rPr>
        <w:t xml:space="preserve"> </w:t>
      </w:r>
    </w:p>
    <w:p w14:paraId="11475036" w14:textId="4E39A976" w:rsidR="00C017A4" w:rsidRPr="0025393B" w:rsidRDefault="00C017A4" w:rsidP="00C017A4">
      <w:pPr>
        <w:ind w:left="576"/>
        <w:jc w:val="both"/>
        <w:rPr>
          <w:lang w:val="nn-NO"/>
        </w:rPr>
      </w:pPr>
      <w:r w:rsidRPr="00447248">
        <w:rPr>
          <w:lang w:val="nn-NO"/>
        </w:rPr>
        <w:t>Leverandør</w:t>
      </w:r>
      <w:r>
        <w:rPr>
          <w:lang w:val="nn-NO"/>
        </w:rPr>
        <w:t>a</w:t>
      </w:r>
      <w:r w:rsidRPr="00447248">
        <w:rPr>
          <w:lang w:val="nn-NO"/>
        </w:rPr>
        <w:t xml:space="preserve">ne </w:t>
      </w:r>
      <w:r>
        <w:rPr>
          <w:lang w:val="nn-NO"/>
        </w:rPr>
        <w:t>blir oppmoda om</w:t>
      </w:r>
      <w:r w:rsidRPr="00447248">
        <w:rPr>
          <w:lang w:val="nn-NO"/>
        </w:rPr>
        <w:t xml:space="preserve"> å set</w:t>
      </w:r>
      <w:r w:rsidR="0074214F">
        <w:rPr>
          <w:lang w:val="nn-NO"/>
        </w:rPr>
        <w:t>ja</w:t>
      </w:r>
      <w:r w:rsidRPr="00447248">
        <w:rPr>
          <w:lang w:val="nn-NO"/>
        </w:rPr>
        <w:t xml:space="preserve"> seg grundig inn i konkurransedokument</w:t>
      </w:r>
      <w:r>
        <w:rPr>
          <w:lang w:val="nn-NO"/>
        </w:rPr>
        <w:t>a</w:t>
      </w:r>
      <w:r w:rsidRPr="00447248">
        <w:rPr>
          <w:lang w:val="nn-NO"/>
        </w:rPr>
        <w:t xml:space="preserve">. </w:t>
      </w:r>
      <w:r w:rsidRPr="0025393B">
        <w:rPr>
          <w:lang w:val="nn-NO"/>
        </w:rPr>
        <w:t xml:space="preserve">Dersom det blir oppdaga feil, manglar, utelatingar eller </w:t>
      </w:r>
      <w:r>
        <w:rPr>
          <w:lang w:val="nn-NO"/>
        </w:rPr>
        <w:t xml:space="preserve">om noko er </w:t>
      </w:r>
      <w:r w:rsidRPr="0025393B">
        <w:rPr>
          <w:lang w:val="nn-NO"/>
        </w:rPr>
        <w:t>uklar</w:t>
      </w:r>
      <w:r>
        <w:rPr>
          <w:lang w:val="nn-NO"/>
        </w:rPr>
        <w:t>t</w:t>
      </w:r>
      <w:r w:rsidRPr="0025393B">
        <w:rPr>
          <w:lang w:val="nn-NO"/>
        </w:rPr>
        <w:t xml:space="preserve"> i konkurransegrunnlaget med vedlegg skal dette formidl</w:t>
      </w:r>
      <w:r>
        <w:rPr>
          <w:lang w:val="nn-NO"/>
        </w:rPr>
        <w:t>a</w:t>
      </w:r>
      <w:r w:rsidRPr="0025393B">
        <w:rPr>
          <w:lang w:val="nn-NO"/>
        </w:rPr>
        <w:t>s</w:t>
      </w:r>
      <w:r>
        <w:rPr>
          <w:lang w:val="nn-NO"/>
        </w:rPr>
        <w:t>t</w:t>
      </w:r>
      <w:r w:rsidRPr="0025393B">
        <w:rPr>
          <w:lang w:val="nn-NO"/>
        </w:rPr>
        <w:t xml:space="preserve"> til oppdragsg</w:t>
      </w:r>
      <w:r>
        <w:rPr>
          <w:lang w:val="nn-NO"/>
        </w:rPr>
        <w:t>jevar</w:t>
      </w:r>
      <w:r w:rsidRPr="0025393B">
        <w:rPr>
          <w:lang w:val="nn-NO"/>
        </w:rPr>
        <w:t xml:space="preserve"> via </w:t>
      </w:r>
      <w:r>
        <w:rPr>
          <w:lang w:val="nn-NO"/>
        </w:rPr>
        <w:t>oppgjeven kontaktperson</w:t>
      </w:r>
      <w:r w:rsidRPr="0025393B">
        <w:rPr>
          <w:lang w:val="nn-NO"/>
        </w:rPr>
        <w:t xml:space="preserve"> så snart som </w:t>
      </w:r>
      <w:r>
        <w:rPr>
          <w:lang w:val="nn-NO"/>
        </w:rPr>
        <w:t>råd</w:t>
      </w:r>
      <w:r w:rsidRPr="0025393B">
        <w:rPr>
          <w:lang w:val="nn-NO"/>
        </w:rPr>
        <w:t>.</w:t>
      </w:r>
      <w:r w:rsidR="00C35F3C">
        <w:rPr>
          <w:lang w:val="nn-NO"/>
        </w:rPr>
        <w:br/>
      </w:r>
    </w:p>
    <w:p w14:paraId="77DCD552" w14:textId="77777777" w:rsidR="00C017A4" w:rsidRPr="00447248" w:rsidRDefault="00C017A4" w:rsidP="00C017A4">
      <w:pPr>
        <w:pStyle w:val="Overskrift2"/>
        <w:rPr>
          <w:lang w:val="nn-NO"/>
        </w:rPr>
      </w:pPr>
      <w:bookmarkStart w:id="44" w:name="_Toc31711880"/>
      <w:bookmarkStart w:id="45" w:name="_Toc61856803"/>
      <w:bookmarkStart w:id="46" w:name="_Toc63849961"/>
      <w:bookmarkStart w:id="47" w:name="_Toc63863548"/>
      <w:bookmarkStart w:id="48" w:name="_Toc129774216"/>
      <w:r w:rsidRPr="00447248">
        <w:rPr>
          <w:lang w:val="nn-NO"/>
        </w:rPr>
        <w:t>Rett</w:t>
      </w:r>
      <w:r>
        <w:rPr>
          <w:lang w:val="nn-NO"/>
        </w:rPr>
        <w:t>ingar</w:t>
      </w:r>
      <w:r w:rsidRPr="00447248">
        <w:rPr>
          <w:lang w:val="nn-NO"/>
        </w:rPr>
        <w:t>, supplering</w:t>
      </w:r>
      <w:r>
        <w:rPr>
          <w:lang w:val="nn-NO"/>
        </w:rPr>
        <w:t>a</w:t>
      </w:r>
      <w:r w:rsidRPr="00447248">
        <w:rPr>
          <w:lang w:val="nn-NO"/>
        </w:rPr>
        <w:t>r eller endring</w:t>
      </w:r>
      <w:r>
        <w:rPr>
          <w:lang w:val="nn-NO"/>
        </w:rPr>
        <w:t>a</w:t>
      </w:r>
      <w:r w:rsidRPr="00447248">
        <w:rPr>
          <w:lang w:val="nn-NO"/>
        </w:rPr>
        <w:t>r av konkurransegrunnlaget</w:t>
      </w:r>
      <w:bookmarkEnd w:id="44"/>
      <w:bookmarkEnd w:id="45"/>
      <w:bookmarkEnd w:id="46"/>
      <w:bookmarkEnd w:id="47"/>
      <w:bookmarkEnd w:id="48"/>
    </w:p>
    <w:p w14:paraId="6DF0A359" w14:textId="1526E8EA" w:rsidR="00C017A4" w:rsidRPr="000B37E8" w:rsidRDefault="00C017A4" w:rsidP="00C017A4">
      <w:pPr>
        <w:ind w:left="576"/>
        <w:jc w:val="both"/>
        <w:rPr>
          <w:lang w:val="nn-NO"/>
        </w:rPr>
      </w:pPr>
      <w:r w:rsidRPr="000B37E8">
        <w:rPr>
          <w:lang w:val="nn-NO"/>
        </w:rPr>
        <w:t xml:space="preserve">Før tilbodsfristen har gått </w:t>
      </w:r>
      <w:r>
        <w:rPr>
          <w:lang w:val="nn-NO"/>
        </w:rPr>
        <w:t>ut, kan o</w:t>
      </w:r>
      <w:r w:rsidRPr="000B37E8">
        <w:rPr>
          <w:lang w:val="nn-NO"/>
        </w:rPr>
        <w:t xml:space="preserve">ppdragsgjevar </w:t>
      </w:r>
      <w:r>
        <w:rPr>
          <w:lang w:val="nn-NO"/>
        </w:rPr>
        <w:t>gjere</w:t>
      </w:r>
      <w:r w:rsidRPr="000B37E8">
        <w:rPr>
          <w:lang w:val="nn-NO"/>
        </w:rPr>
        <w:t xml:space="preserve"> rett</w:t>
      </w:r>
      <w:r>
        <w:rPr>
          <w:lang w:val="nn-NO"/>
        </w:rPr>
        <w:t>ingar</w:t>
      </w:r>
      <w:r w:rsidRPr="000B37E8">
        <w:rPr>
          <w:lang w:val="nn-NO"/>
        </w:rPr>
        <w:t>, supplering</w:t>
      </w:r>
      <w:r>
        <w:rPr>
          <w:lang w:val="nn-NO"/>
        </w:rPr>
        <w:t>a</w:t>
      </w:r>
      <w:r w:rsidRPr="000B37E8">
        <w:rPr>
          <w:lang w:val="nn-NO"/>
        </w:rPr>
        <w:t>r og endring</w:t>
      </w:r>
      <w:r>
        <w:rPr>
          <w:lang w:val="nn-NO"/>
        </w:rPr>
        <w:t>a</w:t>
      </w:r>
      <w:r w:rsidRPr="000B37E8">
        <w:rPr>
          <w:lang w:val="nn-NO"/>
        </w:rPr>
        <w:t>r av konkurransegrunnlaget som ikk</w:t>
      </w:r>
      <w:r>
        <w:rPr>
          <w:lang w:val="nn-NO"/>
        </w:rPr>
        <w:t>j</w:t>
      </w:r>
      <w:r w:rsidRPr="000B37E8">
        <w:rPr>
          <w:lang w:val="nn-NO"/>
        </w:rPr>
        <w:t>e er vesentl</w:t>
      </w:r>
      <w:r>
        <w:rPr>
          <w:lang w:val="nn-NO"/>
        </w:rPr>
        <w:t>e</w:t>
      </w:r>
      <w:r w:rsidRPr="000B37E8">
        <w:rPr>
          <w:lang w:val="nn-NO"/>
        </w:rPr>
        <w:t xml:space="preserve">ge. Slike rettingar, suppleringar og endringar vil </w:t>
      </w:r>
      <w:r>
        <w:rPr>
          <w:lang w:val="nn-NO"/>
        </w:rPr>
        <w:t xml:space="preserve">evt. </w:t>
      </w:r>
      <w:r w:rsidRPr="000B37E8">
        <w:rPr>
          <w:lang w:val="nn-NO"/>
        </w:rPr>
        <w:t>bli formidl</w:t>
      </w:r>
      <w:r>
        <w:rPr>
          <w:lang w:val="nn-NO"/>
        </w:rPr>
        <w:t>a</w:t>
      </w:r>
      <w:r w:rsidRPr="000B37E8">
        <w:rPr>
          <w:lang w:val="nn-NO"/>
        </w:rPr>
        <w:t xml:space="preserve"> </w:t>
      </w:r>
      <w:r>
        <w:rPr>
          <w:lang w:val="nn-NO"/>
        </w:rPr>
        <w:t xml:space="preserve">til </w:t>
      </w:r>
      <w:r w:rsidRPr="000B37E8">
        <w:rPr>
          <w:lang w:val="nn-NO"/>
        </w:rPr>
        <w:t xml:space="preserve">alle leverandørar via </w:t>
      </w:r>
      <w:r>
        <w:rPr>
          <w:lang w:val="nn-NO"/>
        </w:rPr>
        <w:t>e-post og på heimesida til nasjonalparkstyret</w:t>
      </w:r>
      <w:r w:rsidRPr="000B37E8">
        <w:rPr>
          <w:lang w:val="nn-NO"/>
        </w:rPr>
        <w:t xml:space="preserve">. </w:t>
      </w:r>
      <w:r w:rsidR="00C35F3C">
        <w:rPr>
          <w:lang w:val="nn-NO"/>
        </w:rPr>
        <w:br/>
      </w:r>
    </w:p>
    <w:p w14:paraId="43B77136" w14:textId="77777777" w:rsidR="00C017A4" w:rsidRPr="00447248" w:rsidRDefault="00C017A4" w:rsidP="00C017A4">
      <w:pPr>
        <w:pStyle w:val="Overskrift2"/>
        <w:rPr>
          <w:lang w:val="nn-NO"/>
        </w:rPr>
      </w:pPr>
      <w:bookmarkStart w:id="49" w:name="_Toc31711881"/>
      <w:bookmarkStart w:id="50" w:name="_Toc61856804"/>
      <w:bookmarkStart w:id="51" w:name="_Toc63849962"/>
      <w:bookmarkStart w:id="52" w:name="_Toc63863549"/>
      <w:bookmarkStart w:id="53" w:name="_Toc129774217"/>
      <w:r w:rsidRPr="00447248">
        <w:rPr>
          <w:lang w:val="nn-NO"/>
        </w:rPr>
        <w:t>Skatteattest</w:t>
      </w:r>
      <w:bookmarkEnd w:id="49"/>
      <w:bookmarkEnd w:id="50"/>
      <w:bookmarkEnd w:id="51"/>
      <w:bookmarkEnd w:id="52"/>
      <w:bookmarkEnd w:id="53"/>
    </w:p>
    <w:p w14:paraId="6F7F0366" w14:textId="10C212B5" w:rsidR="00C017A4" w:rsidRPr="00B02728" w:rsidRDefault="00C017A4" w:rsidP="00C017A4">
      <w:pPr>
        <w:ind w:left="576"/>
        <w:jc w:val="both"/>
        <w:rPr>
          <w:lang w:val="nn-NO"/>
        </w:rPr>
      </w:pPr>
      <w:r w:rsidRPr="00B02728">
        <w:rPr>
          <w:lang w:val="nn-NO"/>
        </w:rPr>
        <w:t xml:space="preserve">Oppdragsgjevar vil krevje at den valde leverandøren leverer skatteattest for meirverdiavgift og skatteattest for skatt. </w:t>
      </w:r>
      <w:r w:rsidRPr="00447248">
        <w:rPr>
          <w:lang w:val="nn-NO"/>
        </w:rPr>
        <w:t>Dette gjeld b</w:t>
      </w:r>
      <w:r>
        <w:rPr>
          <w:lang w:val="nn-NO"/>
        </w:rPr>
        <w:t>erre</w:t>
      </w:r>
      <w:r w:rsidRPr="00447248">
        <w:rPr>
          <w:lang w:val="nn-NO"/>
        </w:rPr>
        <w:t xml:space="preserve"> dersom den val</w:t>
      </w:r>
      <w:r>
        <w:rPr>
          <w:lang w:val="nn-NO"/>
        </w:rPr>
        <w:t>de</w:t>
      </w:r>
      <w:r w:rsidRPr="00447248">
        <w:rPr>
          <w:lang w:val="nn-NO"/>
        </w:rPr>
        <w:t xml:space="preserve"> leverandøren er norsk. </w:t>
      </w:r>
      <w:r w:rsidRPr="00B02728">
        <w:rPr>
          <w:lang w:val="nn-NO"/>
        </w:rPr>
        <w:t>Skatteattesten skal ikkje vere eldre enn 6 månader rekna frå fristen for å levere tilb</w:t>
      </w:r>
      <w:r>
        <w:rPr>
          <w:lang w:val="nn-NO"/>
        </w:rPr>
        <w:t>o</w:t>
      </w:r>
      <w:r w:rsidRPr="00B02728">
        <w:rPr>
          <w:lang w:val="nn-NO"/>
        </w:rPr>
        <w:t>d.</w:t>
      </w:r>
      <w:r w:rsidR="00C35F3C">
        <w:rPr>
          <w:lang w:val="nn-NO"/>
        </w:rPr>
        <w:br/>
      </w:r>
    </w:p>
    <w:p w14:paraId="76B257A3" w14:textId="77777777" w:rsidR="00C017A4" w:rsidRPr="00447248" w:rsidRDefault="00C017A4" w:rsidP="00C017A4">
      <w:pPr>
        <w:pStyle w:val="Overskrift2"/>
        <w:rPr>
          <w:lang w:val="nn-NO"/>
        </w:rPr>
      </w:pPr>
      <w:bookmarkStart w:id="54" w:name="_Toc31711882"/>
      <w:bookmarkStart w:id="55" w:name="_Toc61856805"/>
      <w:bookmarkStart w:id="56" w:name="_Toc63849963"/>
      <w:bookmarkStart w:id="57" w:name="_Toc63863550"/>
      <w:bookmarkStart w:id="58" w:name="_Toc129774218"/>
      <w:r w:rsidRPr="00447248">
        <w:rPr>
          <w:lang w:val="nn-NO"/>
        </w:rPr>
        <w:t>Offentl</w:t>
      </w:r>
      <w:r>
        <w:rPr>
          <w:lang w:val="nn-NO"/>
        </w:rPr>
        <w:t>e</w:t>
      </w:r>
      <w:r w:rsidRPr="00447248">
        <w:rPr>
          <w:lang w:val="nn-NO"/>
        </w:rPr>
        <w:t>ghe</w:t>
      </w:r>
      <w:r>
        <w:rPr>
          <w:lang w:val="nn-NO"/>
        </w:rPr>
        <w:t>i</w:t>
      </w:r>
      <w:r w:rsidRPr="00447248">
        <w:rPr>
          <w:lang w:val="nn-NO"/>
        </w:rPr>
        <w:t>t og t</w:t>
      </w:r>
      <w:r>
        <w:rPr>
          <w:lang w:val="nn-NO"/>
        </w:rPr>
        <w:t>eiep</w:t>
      </w:r>
      <w:r w:rsidRPr="00447248">
        <w:rPr>
          <w:lang w:val="nn-NO"/>
        </w:rPr>
        <w:t>likt</w:t>
      </w:r>
      <w:bookmarkEnd w:id="54"/>
      <w:bookmarkEnd w:id="55"/>
      <w:bookmarkEnd w:id="56"/>
      <w:bookmarkEnd w:id="57"/>
      <w:bookmarkEnd w:id="58"/>
    </w:p>
    <w:p w14:paraId="32D90486" w14:textId="77777777" w:rsidR="00C017A4" w:rsidRPr="00447248" w:rsidRDefault="00C017A4" w:rsidP="00C017A4">
      <w:pPr>
        <w:ind w:left="576"/>
        <w:jc w:val="both"/>
        <w:rPr>
          <w:lang w:val="nn-NO"/>
        </w:rPr>
      </w:pPr>
      <w:r w:rsidRPr="00447248">
        <w:rPr>
          <w:lang w:val="nn-NO"/>
        </w:rPr>
        <w:t xml:space="preserve">For </w:t>
      </w:r>
      <w:r>
        <w:rPr>
          <w:lang w:val="nn-NO"/>
        </w:rPr>
        <w:t>i</w:t>
      </w:r>
      <w:r w:rsidRPr="00447248">
        <w:rPr>
          <w:lang w:val="nn-NO"/>
        </w:rPr>
        <w:t>nnsyn</w:t>
      </w:r>
      <w:r>
        <w:rPr>
          <w:lang w:val="nn-NO"/>
        </w:rPr>
        <w:t xml:space="preserve"> frå ålmenta</w:t>
      </w:r>
      <w:r w:rsidRPr="00447248">
        <w:rPr>
          <w:lang w:val="nn-NO"/>
        </w:rPr>
        <w:t xml:space="preserve"> i dokument</w:t>
      </w:r>
      <w:r>
        <w:rPr>
          <w:lang w:val="nn-NO"/>
        </w:rPr>
        <w:t>a</w:t>
      </w:r>
      <w:r w:rsidRPr="00447248">
        <w:rPr>
          <w:lang w:val="nn-NO"/>
        </w:rPr>
        <w:t xml:space="preserve"> knytt til anskaff</w:t>
      </w:r>
      <w:r>
        <w:rPr>
          <w:lang w:val="nn-NO"/>
        </w:rPr>
        <w:t>inga</w:t>
      </w:r>
      <w:r w:rsidRPr="00447248">
        <w:rPr>
          <w:lang w:val="nn-NO"/>
        </w:rPr>
        <w:t xml:space="preserve"> gjeld lov om rett til innsyn i dokument i offentleg verksemd av 19. mai 2006 (offentleglova). </w:t>
      </w:r>
      <w:r w:rsidRPr="002902BF">
        <w:rPr>
          <w:lang w:val="nn-NO"/>
        </w:rPr>
        <w:t xml:space="preserve">Det kan gjerast unntak frå innsyn for tilbod og protokoll til valet av leverandør er gjort, jf. </w:t>
      </w:r>
      <w:r w:rsidRPr="00447248">
        <w:rPr>
          <w:lang w:val="nn-NO"/>
        </w:rPr>
        <w:t>§ 23 (3).</w:t>
      </w:r>
    </w:p>
    <w:p w14:paraId="4A8F4958" w14:textId="77777777" w:rsidR="00C017A4" w:rsidRPr="00447248" w:rsidRDefault="00C017A4" w:rsidP="00C017A4">
      <w:pPr>
        <w:ind w:left="576"/>
        <w:jc w:val="both"/>
        <w:rPr>
          <w:lang w:val="nn-NO"/>
        </w:rPr>
      </w:pPr>
      <w:r w:rsidRPr="00447248">
        <w:rPr>
          <w:lang w:val="nn-NO"/>
        </w:rPr>
        <w:t>Ved gjennomføring</w:t>
      </w:r>
      <w:r>
        <w:rPr>
          <w:lang w:val="nn-NO"/>
        </w:rPr>
        <w:t>a</w:t>
      </w:r>
      <w:r w:rsidRPr="00447248">
        <w:rPr>
          <w:lang w:val="nn-NO"/>
        </w:rPr>
        <w:t xml:space="preserve"> av anskaff</w:t>
      </w:r>
      <w:r>
        <w:rPr>
          <w:lang w:val="nn-NO"/>
        </w:rPr>
        <w:t>inga</w:t>
      </w:r>
      <w:r w:rsidRPr="00447248">
        <w:rPr>
          <w:lang w:val="nn-NO"/>
        </w:rPr>
        <w:t xml:space="preserve"> gjeld regl</w:t>
      </w:r>
      <w:r>
        <w:rPr>
          <w:lang w:val="nn-NO"/>
        </w:rPr>
        <w:t>a</w:t>
      </w:r>
      <w:r w:rsidRPr="00447248">
        <w:rPr>
          <w:lang w:val="nn-NO"/>
        </w:rPr>
        <w:t>ne om t</w:t>
      </w:r>
      <w:r>
        <w:rPr>
          <w:lang w:val="nn-NO"/>
        </w:rPr>
        <w:t>eieplikt</w:t>
      </w:r>
      <w:r w:rsidRPr="00447248">
        <w:rPr>
          <w:lang w:val="nn-NO"/>
        </w:rPr>
        <w:t xml:space="preserve"> i lov om behandlingsmåten i forvaltningssaker av 2. oktober 1967 (forvalt</w:t>
      </w:r>
      <w:r>
        <w:rPr>
          <w:lang w:val="nn-NO"/>
        </w:rPr>
        <w:t>n</w:t>
      </w:r>
      <w:r w:rsidRPr="00447248">
        <w:rPr>
          <w:lang w:val="nn-NO"/>
        </w:rPr>
        <w:t>ingslov</w:t>
      </w:r>
      <w:r>
        <w:rPr>
          <w:lang w:val="nn-NO"/>
        </w:rPr>
        <w:t>en</w:t>
      </w:r>
      <w:r w:rsidRPr="00447248">
        <w:rPr>
          <w:lang w:val="nn-NO"/>
        </w:rPr>
        <w:t xml:space="preserve">). </w:t>
      </w:r>
      <w:r w:rsidRPr="001B38D7">
        <w:rPr>
          <w:lang w:val="nn-NO"/>
        </w:rPr>
        <w:t>Oppdragsgjevar og han sine tilsette plikt</w:t>
      </w:r>
      <w:r>
        <w:rPr>
          <w:lang w:val="nn-NO"/>
        </w:rPr>
        <w:t>a</w:t>
      </w:r>
      <w:r w:rsidRPr="001B38D7">
        <w:rPr>
          <w:lang w:val="nn-NO"/>
        </w:rPr>
        <w:t xml:space="preserve">r å hindre at andre får </w:t>
      </w:r>
      <w:r>
        <w:rPr>
          <w:lang w:val="nn-NO"/>
        </w:rPr>
        <w:t>tilgang</w:t>
      </w:r>
      <w:r w:rsidRPr="001B38D7">
        <w:rPr>
          <w:lang w:val="nn-NO"/>
        </w:rPr>
        <w:t xml:space="preserve"> eller kjennskap til opplysning</w:t>
      </w:r>
      <w:r>
        <w:rPr>
          <w:lang w:val="nn-NO"/>
        </w:rPr>
        <w:t>a</w:t>
      </w:r>
      <w:r w:rsidRPr="001B38D7">
        <w:rPr>
          <w:lang w:val="nn-NO"/>
        </w:rPr>
        <w:t>r om tekniske innretning</w:t>
      </w:r>
      <w:r>
        <w:rPr>
          <w:lang w:val="nn-NO"/>
        </w:rPr>
        <w:t>a</w:t>
      </w:r>
      <w:r w:rsidRPr="001B38D7">
        <w:rPr>
          <w:lang w:val="nn-NO"/>
        </w:rPr>
        <w:t>r og fr</w:t>
      </w:r>
      <w:r>
        <w:rPr>
          <w:lang w:val="nn-NO"/>
        </w:rPr>
        <w:t>a</w:t>
      </w:r>
      <w:r w:rsidRPr="001B38D7">
        <w:rPr>
          <w:lang w:val="nn-NO"/>
        </w:rPr>
        <w:t>mgangsmåt</w:t>
      </w:r>
      <w:r>
        <w:rPr>
          <w:lang w:val="nn-NO"/>
        </w:rPr>
        <w:t>a</w:t>
      </w:r>
      <w:r w:rsidRPr="001B38D7">
        <w:rPr>
          <w:lang w:val="nn-NO"/>
        </w:rPr>
        <w:t xml:space="preserve">r eller drifts- og forretningsforhold </w:t>
      </w:r>
      <w:r>
        <w:rPr>
          <w:lang w:val="nn-NO"/>
        </w:rPr>
        <w:t xml:space="preserve">som </w:t>
      </w:r>
      <w:r w:rsidRPr="001B38D7">
        <w:rPr>
          <w:lang w:val="nn-NO"/>
        </w:rPr>
        <w:t xml:space="preserve">det vil </w:t>
      </w:r>
      <w:r>
        <w:rPr>
          <w:lang w:val="nn-NO"/>
        </w:rPr>
        <w:t xml:space="preserve">ha betydning for </w:t>
      </w:r>
      <w:r w:rsidRPr="001B38D7">
        <w:rPr>
          <w:lang w:val="nn-NO"/>
        </w:rPr>
        <w:t>konkurranse</w:t>
      </w:r>
      <w:r>
        <w:rPr>
          <w:lang w:val="nn-NO"/>
        </w:rPr>
        <w:t>n</w:t>
      </w:r>
      <w:r w:rsidRPr="001B38D7">
        <w:rPr>
          <w:lang w:val="nn-NO"/>
        </w:rPr>
        <w:t xml:space="preserve"> å </w:t>
      </w:r>
      <w:r>
        <w:rPr>
          <w:lang w:val="nn-NO"/>
        </w:rPr>
        <w:t xml:space="preserve">halde </w:t>
      </w:r>
      <w:r w:rsidRPr="001B38D7">
        <w:rPr>
          <w:lang w:val="nn-NO"/>
        </w:rPr>
        <w:t>hemmel</w:t>
      </w:r>
      <w:r>
        <w:rPr>
          <w:lang w:val="nn-NO"/>
        </w:rPr>
        <w:t>eg</w:t>
      </w:r>
      <w:r w:rsidRPr="001B38D7">
        <w:rPr>
          <w:lang w:val="nn-NO"/>
        </w:rPr>
        <w:t xml:space="preserve">, jf. </w:t>
      </w:r>
      <w:r w:rsidRPr="00447248">
        <w:rPr>
          <w:lang w:val="nn-NO"/>
        </w:rPr>
        <w:t>§ 13 (1) nr. 2.</w:t>
      </w:r>
    </w:p>
    <w:p w14:paraId="75FD8570" w14:textId="704EB513" w:rsidR="00C017A4" w:rsidRPr="00447248" w:rsidRDefault="00C017A4" w:rsidP="00C017A4">
      <w:pPr>
        <w:pStyle w:val="Overskrift1"/>
        <w:rPr>
          <w:lang w:val="nn-NO"/>
        </w:rPr>
      </w:pPr>
      <w:bookmarkStart w:id="59" w:name="_Toc31711883"/>
      <w:bookmarkStart w:id="60" w:name="_Ref61517743"/>
      <w:bookmarkStart w:id="61" w:name="_Toc61856806"/>
      <w:bookmarkStart w:id="62" w:name="_Toc63849964"/>
      <w:bookmarkStart w:id="63" w:name="_Toc63863551"/>
      <w:bookmarkStart w:id="64" w:name="_Toc129774219"/>
      <w:r w:rsidRPr="00447248">
        <w:rPr>
          <w:lang w:val="nn-NO"/>
        </w:rPr>
        <w:lastRenderedPageBreak/>
        <w:t>K</w:t>
      </w:r>
      <w:bookmarkEnd w:id="59"/>
      <w:r w:rsidRPr="00447248">
        <w:rPr>
          <w:lang w:val="nn-NO"/>
        </w:rPr>
        <w:t>valifikasjonskrav</w:t>
      </w:r>
      <w:bookmarkEnd w:id="60"/>
      <w:bookmarkEnd w:id="61"/>
      <w:bookmarkEnd w:id="62"/>
      <w:bookmarkEnd w:id="63"/>
      <w:bookmarkEnd w:id="64"/>
    </w:p>
    <w:p w14:paraId="19F51D0A" w14:textId="77777777" w:rsidR="00C017A4" w:rsidRPr="006768D8" w:rsidRDefault="00C017A4" w:rsidP="00C017A4">
      <w:pPr>
        <w:ind w:firstLine="578"/>
      </w:pPr>
      <w:r w:rsidRPr="006768D8">
        <w:t xml:space="preserve">I denne konkurransen stiller </w:t>
      </w:r>
      <w:r>
        <w:t xml:space="preserve">vi </w:t>
      </w:r>
      <w:r w:rsidRPr="006768D8">
        <w:t>følg</w:t>
      </w:r>
      <w:r>
        <w:t>jande</w:t>
      </w:r>
      <w:r w:rsidRPr="006768D8">
        <w:t xml:space="preserve"> krav til leverandøren</w:t>
      </w:r>
      <w:r>
        <w:t xml:space="preserve"> </w:t>
      </w:r>
      <w:r w:rsidRPr="006768D8">
        <w:t>s</w:t>
      </w:r>
      <w:r>
        <w:t>ine</w:t>
      </w:r>
      <w:r w:rsidRPr="006768D8">
        <w:t xml:space="preserve"> kvalifikasjon</w:t>
      </w:r>
      <w:r>
        <w:t>a</w:t>
      </w:r>
      <w:r w:rsidRPr="006768D8">
        <w:t>r:</w:t>
      </w:r>
    </w:p>
    <w:tbl>
      <w:tblPr>
        <w:tblStyle w:val="Rutenettabelllys"/>
        <w:tblW w:w="8794" w:type="dxa"/>
        <w:tblInd w:w="562" w:type="dxa"/>
        <w:tblLook w:val="04A0" w:firstRow="1" w:lastRow="0" w:firstColumn="1" w:lastColumn="0" w:noHBand="0" w:noVBand="1"/>
      </w:tblPr>
      <w:tblGrid>
        <w:gridCol w:w="4397"/>
        <w:gridCol w:w="4397"/>
      </w:tblGrid>
      <w:tr w:rsidR="00C017A4" w:rsidRPr="00447248" w14:paraId="53E86F76" w14:textId="77777777" w:rsidTr="00E06B66">
        <w:tc>
          <w:tcPr>
            <w:tcW w:w="4397" w:type="dxa"/>
            <w:shd w:val="clear" w:color="auto" w:fill="E7E6E6" w:themeFill="background2"/>
          </w:tcPr>
          <w:p w14:paraId="6B67CC24" w14:textId="77777777" w:rsidR="00C017A4" w:rsidRPr="00447248" w:rsidRDefault="00C017A4" w:rsidP="00E06B66">
            <w:pPr>
              <w:spacing w:before="120" w:after="120"/>
              <w:rPr>
                <w:rFonts w:cs="Open Sans"/>
                <w:b/>
                <w:bCs/>
                <w:lang w:val="nn-NO"/>
              </w:rPr>
            </w:pPr>
            <w:r w:rsidRPr="00447248">
              <w:rPr>
                <w:rFonts w:cs="Open Sans"/>
                <w:b/>
                <w:bCs/>
                <w:lang w:val="nn-NO"/>
              </w:rPr>
              <w:t>Kvalifikasjonskrav</w:t>
            </w:r>
          </w:p>
        </w:tc>
        <w:tc>
          <w:tcPr>
            <w:tcW w:w="4397" w:type="dxa"/>
            <w:shd w:val="clear" w:color="auto" w:fill="E7E6E6" w:themeFill="background2"/>
          </w:tcPr>
          <w:p w14:paraId="080F742C" w14:textId="77777777" w:rsidR="00C017A4" w:rsidRPr="00447248" w:rsidRDefault="00C017A4" w:rsidP="00E06B66">
            <w:pPr>
              <w:spacing w:before="120" w:after="120"/>
              <w:rPr>
                <w:rFonts w:cs="Open Sans"/>
                <w:b/>
                <w:bCs/>
                <w:lang w:val="nn-NO"/>
              </w:rPr>
            </w:pPr>
            <w:r w:rsidRPr="00447248">
              <w:rPr>
                <w:rFonts w:cs="Open Sans"/>
                <w:b/>
                <w:bCs/>
                <w:lang w:val="nn-NO"/>
              </w:rPr>
              <w:t>Dokumentasjon</w:t>
            </w:r>
          </w:p>
        </w:tc>
      </w:tr>
      <w:tr w:rsidR="00C017A4" w:rsidRPr="00C7586B" w14:paraId="5FAFC808" w14:textId="77777777" w:rsidTr="00E06B66">
        <w:tc>
          <w:tcPr>
            <w:tcW w:w="4397" w:type="dxa"/>
          </w:tcPr>
          <w:p w14:paraId="1708D38B" w14:textId="43AB5D4B" w:rsidR="00C017A4" w:rsidRPr="00823CCF" w:rsidRDefault="00C017A4" w:rsidP="00E06B66">
            <w:pPr>
              <w:spacing w:before="120" w:after="120"/>
              <w:rPr>
                <w:rFonts w:cs="Open Sans"/>
                <w:lang w:val="nn-NO"/>
              </w:rPr>
            </w:pPr>
            <w:r w:rsidRPr="00AB6CDF">
              <w:rPr>
                <w:rFonts w:cs="Open Sans"/>
                <w:lang w:val="nn-NO"/>
              </w:rPr>
              <w:t>Leverandøren skal vere registrert i eit foretaksregister, fagleg register eller eit handelsregister.</w:t>
            </w:r>
            <w:r w:rsidR="0024535C">
              <w:rPr>
                <w:rFonts w:cs="Open Sans"/>
                <w:lang w:val="nn-NO"/>
              </w:rPr>
              <w:br/>
            </w:r>
          </w:p>
          <w:p w14:paraId="48A82E86" w14:textId="77777777" w:rsidR="00C017A4" w:rsidRPr="006768D8" w:rsidRDefault="00C017A4" w:rsidP="00E06B66">
            <w:pPr>
              <w:spacing w:before="120" w:after="120"/>
              <w:rPr>
                <w:rFonts w:cs="Open Sans"/>
                <w:lang w:val="nn-NO"/>
              </w:rPr>
            </w:pPr>
            <w:r w:rsidRPr="006768D8">
              <w:rPr>
                <w:rFonts w:cs="Open Sans"/>
                <w:lang w:val="nn-NO"/>
              </w:rPr>
              <w:t xml:space="preserve">Leverandøren skal ha </w:t>
            </w:r>
            <w:r>
              <w:rPr>
                <w:rFonts w:cs="Open Sans"/>
                <w:lang w:val="nn-NO"/>
              </w:rPr>
              <w:t xml:space="preserve">nødvendige og faglege kvalifikasjonar, som </w:t>
            </w:r>
            <w:r w:rsidRPr="006768D8">
              <w:rPr>
                <w:rFonts w:cs="Open Sans"/>
                <w:lang w:val="nn-NO"/>
              </w:rPr>
              <w:t>erfaring frå  oppdrag som dette kan samanliknast me</w:t>
            </w:r>
            <w:r>
              <w:rPr>
                <w:rFonts w:cs="Open Sans"/>
                <w:lang w:val="nn-NO"/>
              </w:rPr>
              <w:t>d</w:t>
            </w:r>
            <w:r w:rsidRPr="006768D8">
              <w:rPr>
                <w:rFonts w:cs="Open Sans"/>
                <w:lang w:val="nn-NO"/>
              </w:rPr>
              <w:t>.</w:t>
            </w:r>
          </w:p>
        </w:tc>
        <w:tc>
          <w:tcPr>
            <w:tcW w:w="4397" w:type="dxa"/>
          </w:tcPr>
          <w:p w14:paraId="770D98E7" w14:textId="16859ADB" w:rsidR="00C017A4" w:rsidRPr="00AB6CDF" w:rsidRDefault="00C017A4" w:rsidP="00E06B66">
            <w:pPr>
              <w:spacing w:before="120" w:after="120"/>
              <w:rPr>
                <w:rFonts w:cs="Open Sans"/>
                <w:lang w:val="nn-NO"/>
              </w:rPr>
            </w:pPr>
            <w:r>
              <w:rPr>
                <w:rFonts w:cs="Open Sans"/>
                <w:lang w:val="nn-NO"/>
              </w:rPr>
              <w:t>Firmaattest.</w:t>
            </w:r>
            <w:r>
              <w:rPr>
                <w:rFonts w:cs="Open Sans"/>
                <w:lang w:val="nn-NO"/>
              </w:rPr>
              <w:br/>
            </w:r>
            <w:r>
              <w:rPr>
                <w:rFonts w:cs="Open Sans"/>
                <w:lang w:val="nn-NO"/>
              </w:rPr>
              <w:br/>
            </w:r>
            <w:r>
              <w:rPr>
                <w:rFonts w:cs="Open Sans"/>
                <w:lang w:val="nn-NO"/>
              </w:rPr>
              <w:br/>
            </w:r>
            <w:r>
              <w:rPr>
                <w:rFonts w:cs="Open Sans"/>
                <w:lang w:val="nn-NO"/>
              </w:rPr>
              <w:br/>
            </w:r>
            <w:r w:rsidRPr="009058DD">
              <w:rPr>
                <w:rFonts w:cs="Open Sans"/>
                <w:lang w:val="nn-NO"/>
              </w:rPr>
              <w:t xml:space="preserve">Skildring av leverandøren sine inntil 3 mest relevante oppdrag i løpet av dei siste 3 åra. </w:t>
            </w:r>
            <w:r>
              <w:rPr>
                <w:rFonts w:cs="Open Sans"/>
                <w:lang w:val="nn-NO"/>
              </w:rPr>
              <w:t>Dvs terreng</w:t>
            </w:r>
            <w:r w:rsidR="00582D38">
              <w:rPr>
                <w:rFonts w:cs="Open Sans"/>
                <w:lang w:val="nn-NO"/>
              </w:rPr>
              <w:t>arbeid</w:t>
            </w:r>
            <w:r>
              <w:rPr>
                <w:rFonts w:cs="Open Sans"/>
                <w:lang w:val="nn-NO"/>
              </w:rPr>
              <w:t xml:space="preserve"> med vekt på skånsam terrengbehandling i sårbar natur. </w:t>
            </w:r>
            <w:r w:rsidRPr="009058DD">
              <w:rPr>
                <w:rFonts w:cs="Open Sans"/>
                <w:lang w:val="nn-NO"/>
              </w:rPr>
              <w:t>Skildringa må oppgi verdien på oppdraget, tidspunkt og mottakar (na</w:t>
            </w:r>
            <w:r>
              <w:rPr>
                <w:rFonts w:cs="Open Sans"/>
                <w:lang w:val="nn-NO"/>
              </w:rPr>
              <w:t>mn</w:t>
            </w:r>
            <w:r w:rsidRPr="009058DD">
              <w:rPr>
                <w:rFonts w:cs="Open Sans"/>
                <w:lang w:val="nn-NO"/>
              </w:rPr>
              <w:t xml:space="preserve">, telefon og e-post.) </w:t>
            </w:r>
            <w:r w:rsidRPr="00AB6CDF">
              <w:rPr>
                <w:rFonts w:cs="Open Sans"/>
                <w:lang w:val="nn-NO"/>
              </w:rPr>
              <w:t>Det er leverandøren sitt ansvar å dokumentere relevans gjennom skildringa. Leverandøren kan dokumentere erfaringa ved å vise til kompetanse til personell han rår over og kan nytte til dette oppdraget, sjølv om erfaringa er opparbeidd medan personellet har utført teneste for ein annan leverandør.</w:t>
            </w:r>
          </w:p>
        </w:tc>
      </w:tr>
      <w:tr w:rsidR="00C017A4" w:rsidRPr="009C16F8" w14:paraId="05AD2621" w14:textId="77777777" w:rsidTr="00E06B66">
        <w:tc>
          <w:tcPr>
            <w:tcW w:w="4397" w:type="dxa"/>
          </w:tcPr>
          <w:p w14:paraId="7599CD52" w14:textId="1E928E44" w:rsidR="00C017A4" w:rsidRPr="00921B7E" w:rsidRDefault="00C017A4" w:rsidP="00E06B66">
            <w:pPr>
              <w:spacing w:before="120" w:after="120"/>
              <w:rPr>
                <w:rFonts w:cs="Open Sans"/>
                <w:lang w:val="nn-NO"/>
              </w:rPr>
            </w:pPr>
            <w:r>
              <w:rPr>
                <w:rFonts w:cs="Open Sans"/>
                <w:lang w:val="nn-NO"/>
              </w:rPr>
              <w:t>Tilbydaren skal disponere tilstrekkeleg kapasitet, utstyr og kompetanse til å utføre oppdrag på delkontraktar som tilbydar leverer tilbod på.</w:t>
            </w:r>
          </w:p>
        </w:tc>
        <w:tc>
          <w:tcPr>
            <w:tcW w:w="4397" w:type="dxa"/>
          </w:tcPr>
          <w:p w14:paraId="2866AAA4" w14:textId="77777777" w:rsidR="00C017A4" w:rsidRPr="00AB6CDF" w:rsidRDefault="00C017A4" w:rsidP="00E06B66">
            <w:pPr>
              <w:spacing w:before="120" w:after="120"/>
              <w:rPr>
                <w:rFonts w:cs="Open Sans"/>
              </w:rPr>
            </w:pPr>
            <w:r w:rsidRPr="00AB6CDF">
              <w:rPr>
                <w:rFonts w:cs="Open Sans"/>
              </w:rPr>
              <w:t>Skildring av bemanning i foretake</w:t>
            </w:r>
            <w:r>
              <w:rPr>
                <w:rFonts w:cs="Open Sans"/>
              </w:rPr>
              <w:t>t, utstyr og organisering med omsyn til å levere i forhold til arten av oppdraget.</w:t>
            </w:r>
          </w:p>
        </w:tc>
      </w:tr>
      <w:tr w:rsidR="00C017A4" w:rsidRPr="00853C53" w14:paraId="3FD4E78C" w14:textId="77777777" w:rsidTr="00E06B66">
        <w:tc>
          <w:tcPr>
            <w:tcW w:w="4397" w:type="dxa"/>
          </w:tcPr>
          <w:p w14:paraId="5E9C7D94" w14:textId="77777777" w:rsidR="00C017A4" w:rsidRDefault="00C017A4" w:rsidP="00E06B66">
            <w:pPr>
              <w:spacing w:before="120" w:after="120"/>
              <w:rPr>
                <w:rFonts w:cs="Open Sans"/>
                <w:lang w:val="nn-NO"/>
              </w:rPr>
            </w:pPr>
            <w:r>
              <w:rPr>
                <w:rFonts w:cs="Open Sans"/>
                <w:lang w:val="nn-NO"/>
              </w:rPr>
              <w:t>Tilbydar må skildre kva ressursar som skal utføre arbeidet, kva kompetanse desse har.</w:t>
            </w:r>
          </w:p>
        </w:tc>
        <w:tc>
          <w:tcPr>
            <w:tcW w:w="4397" w:type="dxa"/>
          </w:tcPr>
          <w:p w14:paraId="348A7C72" w14:textId="77687DD9" w:rsidR="00C017A4" w:rsidRPr="00AB6CDF" w:rsidRDefault="00C017A4" w:rsidP="00E06B66">
            <w:pPr>
              <w:spacing w:before="120" w:after="120"/>
              <w:rPr>
                <w:rFonts w:cs="Open Sans"/>
                <w:lang w:val="nn-NO"/>
              </w:rPr>
            </w:pPr>
            <w:r>
              <w:rPr>
                <w:rFonts w:cs="Open Sans"/>
                <w:lang w:val="nn-NO"/>
              </w:rPr>
              <w:t>Ei skildring av leverandøren sine tilgjengelege tekniske ressursar til å utføre arbeidet.</w:t>
            </w:r>
            <w:r>
              <w:rPr>
                <w:rFonts w:cs="Open Sans"/>
                <w:lang w:val="nn-NO"/>
              </w:rPr>
              <w:br/>
              <w:t xml:space="preserve">Dette inneber dokumentasjon på erfaring med arbeid </w:t>
            </w:r>
            <w:r w:rsidR="0070296D">
              <w:rPr>
                <w:rFonts w:cs="Open Sans"/>
                <w:lang w:val="nn-NO"/>
              </w:rPr>
              <w:t>med steinsetting</w:t>
            </w:r>
            <w:r>
              <w:rPr>
                <w:rFonts w:cs="Open Sans"/>
                <w:lang w:val="nn-NO"/>
              </w:rPr>
              <w:t xml:space="preserve"> (tørrmuring</w:t>
            </w:r>
            <w:r w:rsidR="0070296D">
              <w:rPr>
                <w:rFonts w:cs="Open Sans"/>
                <w:lang w:val="nn-NO"/>
              </w:rPr>
              <w:t xml:space="preserve"> o.l.</w:t>
            </w:r>
            <w:r>
              <w:rPr>
                <w:rFonts w:cs="Open Sans"/>
                <w:lang w:val="nn-NO"/>
              </w:rPr>
              <w:t>). Evt. kursdeltaking/-bevis på slikt arbeid kan leggast ved.</w:t>
            </w:r>
            <w:r w:rsidR="00853C53">
              <w:rPr>
                <w:rFonts w:cs="Open Sans"/>
                <w:lang w:val="nn-NO"/>
              </w:rPr>
              <w:br/>
            </w:r>
          </w:p>
        </w:tc>
      </w:tr>
    </w:tbl>
    <w:p w14:paraId="65C3C04C" w14:textId="06F606FF" w:rsidR="00C017A4" w:rsidRPr="00447248" w:rsidRDefault="00C017A4" w:rsidP="00C017A4">
      <w:pPr>
        <w:pStyle w:val="Overskrift1"/>
        <w:rPr>
          <w:lang w:val="nn-NO"/>
        </w:rPr>
      </w:pPr>
      <w:bookmarkStart w:id="65" w:name="_Toc31711884"/>
      <w:bookmarkStart w:id="66" w:name="_Ref61517469"/>
      <w:bookmarkStart w:id="67" w:name="_Ref61517510"/>
      <w:bookmarkStart w:id="68" w:name="_Toc61856807"/>
      <w:bookmarkStart w:id="69" w:name="_Toc63849965"/>
      <w:bookmarkStart w:id="70" w:name="_Toc63863552"/>
      <w:bookmarkStart w:id="71" w:name="_Toc129774220"/>
      <w:r w:rsidRPr="00447248">
        <w:rPr>
          <w:lang w:val="nn-NO"/>
        </w:rPr>
        <w:t>T</w:t>
      </w:r>
      <w:bookmarkEnd w:id="65"/>
      <w:bookmarkEnd w:id="66"/>
      <w:bookmarkEnd w:id="67"/>
      <w:r w:rsidRPr="00447248">
        <w:rPr>
          <w:lang w:val="nn-NO"/>
        </w:rPr>
        <w:t>ildelingskriteri</w:t>
      </w:r>
      <w:r>
        <w:rPr>
          <w:lang w:val="nn-NO"/>
        </w:rPr>
        <w:t>um</w:t>
      </w:r>
      <w:bookmarkEnd w:id="68"/>
      <w:bookmarkEnd w:id="69"/>
      <w:bookmarkEnd w:id="70"/>
      <w:bookmarkEnd w:id="71"/>
    </w:p>
    <w:p w14:paraId="38CD868B" w14:textId="77777777" w:rsidR="00C017A4" w:rsidRPr="00447248" w:rsidRDefault="00C017A4" w:rsidP="00C017A4">
      <w:pPr>
        <w:ind w:left="567" w:firstLine="11"/>
        <w:jc w:val="both"/>
        <w:rPr>
          <w:lang w:val="nn-NO"/>
        </w:rPr>
      </w:pPr>
      <w:bookmarkStart w:id="72" w:name="_Toc31711885"/>
      <w:r w:rsidRPr="00447248">
        <w:rPr>
          <w:lang w:val="nn-NO"/>
        </w:rPr>
        <w:t>Oppdragsg</w:t>
      </w:r>
      <w:r>
        <w:rPr>
          <w:lang w:val="nn-NO"/>
        </w:rPr>
        <w:t>jevar</w:t>
      </w:r>
      <w:r w:rsidRPr="00447248">
        <w:rPr>
          <w:lang w:val="nn-NO"/>
        </w:rPr>
        <w:t xml:space="preserve"> vil vel</w:t>
      </w:r>
      <w:r>
        <w:rPr>
          <w:lang w:val="nn-NO"/>
        </w:rPr>
        <w:t>j</w:t>
      </w:r>
      <w:r w:rsidRPr="00447248">
        <w:rPr>
          <w:lang w:val="nn-NO"/>
        </w:rPr>
        <w:t>e tilb</w:t>
      </w:r>
      <w:r>
        <w:rPr>
          <w:lang w:val="nn-NO"/>
        </w:rPr>
        <w:t>o</w:t>
      </w:r>
      <w:r w:rsidRPr="00447248">
        <w:rPr>
          <w:lang w:val="nn-NO"/>
        </w:rPr>
        <w:t>d på grunnlag av det beste forholdet mellom pris og kvalitet, basert på følg</w:t>
      </w:r>
      <w:r>
        <w:rPr>
          <w:lang w:val="nn-NO"/>
        </w:rPr>
        <w:t>jande</w:t>
      </w:r>
      <w:r w:rsidRPr="00447248">
        <w:rPr>
          <w:lang w:val="nn-NO"/>
        </w:rPr>
        <w:t xml:space="preserve"> kriteri</w:t>
      </w:r>
      <w:r>
        <w:rPr>
          <w:lang w:val="nn-NO"/>
        </w:rPr>
        <w:t>um</w:t>
      </w:r>
      <w:r w:rsidRPr="00447248">
        <w:rPr>
          <w:lang w:val="nn-NO"/>
        </w:rPr>
        <w:t>:</w:t>
      </w:r>
    </w:p>
    <w:tbl>
      <w:tblPr>
        <w:tblStyle w:val="Rutenettabelllys"/>
        <w:tblW w:w="8794" w:type="dxa"/>
        <w:tblInd w:w="562" w:type="dxa"/>
        <w:tblLook w:val="04A0" w:firstRow="1" w:lastRow="0" w:firstColumn="1" w:lastColumn="0" w:noHBand="0" w:noVBand="1"/>
      </w:tblPr>
      <w:tblGrid>
        <w:gridCol w:w="3402"/>
        <w:gridCol w:w="993"/>
        <w:gridCol w:w="4399"/>
      </w:tblGrid>
      <w:tr w:rsidR="00C017A4" w:rsidRPr="00447248" w14:paraId="3C5731F6" w14:textId="77777777" w:rsidTr="00987322">
        <w:tc>
          <w:tcPr>
            <w:tcW w:w="3402" w:type="dxa"/>
            <w:shd w:val="clear" w:color="auto" w:fill="E7E6E6" w:themeFill="background2"/>
          </w:tcPr>
          <w:p w14:paraId="3FAF53B8" w14:textId="77777777" w:rsidR="00C017A4" w:rsidRPr="00447248" w:rsidRDefault="00C017A4" w:rsidP="00E06B66">
            <w:pPr>
              <w:spacing w:before="120" w:after="120"/>
              <w:rPr>
                <w:rFonts w:cs="Open Sans"/>
                <w:b/>
                <w:bCs/>
                <w:lang w:val="nn-NO"/>
              </w:rPr>
            </w:pPr>
            <w:r w:rsidRPr="00447248">
              <w:rPr>
                <w:rFonts w:cs="Open Sans"/>
                <w:b/>
                <w:bCs/>
                <w:lang w:val="nn-NO"/>
              </w:rPr>
              <w:t>Tildelingskriterium</w:t>
            </w:r>
          </w:p>
        </w:tc>
        <w:tc>
          <w:tcPr>
            <w:tcW w:w="993" w:type="dxa"/>
            <w:shd w:val="clear" w:color="auto" w:fill="E7E6E6" w:themeFill="background2"/>
          </w:tcPr>
          <w:p w14:paraId="442B8FC9" w14:textId="77777777" w:rsidR="00C017A4" w:rsidRPr="00447248" w:rsidRDefault="00C017A4" w:rsidP="00E06B66">
            <w:pPr>
              <w:spacing w:before="120" w:after="120"/>
              <w:rPr>
                <w:rFonts w:cs="Open Sans"/>
                <w:b/>
                <w:bCs/>
                <w:lang w:val="nn-NO"/>
              </w:rPr>
            </w:pPr>
            <w:r w:rsidRPr="00447248">
              <w:rPr>
                <w:rFonts w:cs="Open Sans"/>
                <w:b/>
                <w:bCs/>
                <w:lang w:val="nn-NO"/>
              </w:rPr>
              <w:t>Vekt</w:t>
            </w:r>
          </w:p>
        </w:tc>
        <w:tc>
          <w:tcPr>
            <w:tcW w:w="4399" w:type="dxa"/>
            <w:shd w:val="clear" w:color="auto" w:fill="E7E6E6" w:themeFill="background2"/>
          </w:tcPr>
          <w:p w14:paraId="5637F8F8" w14:textId="77777777" w:rsidR="00C017A4" w:rsidRPr="00447248" w:rsidRDefault="00C017A4" w:rsidP="00E06B66">
            <w:pPr>
              <w:spacing w:before="120" w:after="120"/>
              <w:rPr>
                <w:rFonts w:cs="Open Sans"/>
                <w:b/>
                <w:bCs/>
                <w:lang w:val="nn-NO"/>
              </w:rPr>
            </w:pPr>
            <w:r w:rsidRPr="00447248">
              <w:rPr>
                <w:rFonts w:cs="Open Sans"/>
                <w:b/>
                <w:bCs/>
                <w:lang w:val="nn-NO"/>
              </w:rPr>
              <w:t>Dokumentasjon</w:t>
            </w:r>
          </w:p>
        </w:tc>
      </w:tr>
      <w:tr w:rsidR="00C017A4" w:rsidRPr="00C7586B" w14:paraId="4A922933" w14:textId="77777777" w:rsidTr="00987322">
        <w:tc>
          <w:tcPr>
            <w:tcW w:w="3402" w:type="dxa"/>
          </w:tcPr>
          <w:p w14:paraId="78248B79" w14:textId="77777777" w:rsidR="00C017A4" w:rsidRPr="00447248" w:rsidRDefault="00C017A4" w:rsidP="00E06B66">
            <w:pPr>
              <w:spacing w:before="120" w:after="120"/>
              <w:rPr>
                <w:rFonts w:cs="Open Sans"/>
                <w:lang w:val="nn-NO"/>
              </w:rPr>
            </w:pPr>
            <w:r w:rsidRPr="00447248">
              <w:rPr>
                <w:rFonts w:cs="Open Sans"/>
                <w:lang w:val="nn-NO"/>
              </w:rPr>
              <w:t>Pris</w:t>
            </w:r>
          </w:p>
        </w:tc>
        <w:tc>
          <w:tcPr>
            <w:tcW w:w="993" w:type="dxa"/>
          </w:tcPr>
          <w:p w14:paraId="2D078A62" w14:textId="77777777" w:rsidR="00C017A4" w:rsidRPr="00447248" w:rsidRDefault="00C017A4" w:rsidP="00E06B66">
            <w:pPr>
              <w:spacing w:before="120" w:after="120"/>
              <w:rPr>
                <w:rFonts w:cs="Open Sans"/>
                <w:lang w:val="nn-NO"/>
              </w:rPr>
            </w:pPr>
            <w:r>
              <w:rPr>
                <w:rFonts w:cs="Open Sans"/>
                <w:lang w:val="nn-NO"/>
              </w:rPr>
              <w:t>40 %</w:t>
            </w:r>
          </w:p>
        </w:tc>
        <w:tc>
          <w:tcPr>
            <w:tcW w:w="4399" w:type="dxa"/>
          </w:tcPr>
          <w:p w14:paraId="15549AF6" w14:textId="77777777" w:rsidR="00C017A4" w:rsidRPr="00926A6E" w:rsidRDefault="00C017A4" w:rsidP="00E06B66">
            <w:pPr>
              <w:spacing w:before="120" w:after="120"/>
              <w:rPr>
                <w:rFonts w:cs="Open Sans"/>
                <w:lang w:val="nn-NO"/>
              </w:rPr>
            </w:pPr>
            <w:r w:rsidRPr="00793DD5">
              <w:rPr>
                <w:rFonts w:cs="Open Sans"/>
                <w:lang w:val="nn-NO"/>
              </w:rPr>
              <w:t xml:space="preserve">Leverandør skal skildre kostnader fordelt </w:t>
            </w:r>
            <w:r w:rsidRPr="00926A6E">
              <w:rPr>
                <w:rFonts w:cs="Open Sans"/>
                <w:lang w:val="nn-NO"/>
              </w:rPr>
              <w:t xml:space="preserve">på </w:t>
            </w:r>
            <w:r w:rsidRPr="00793DD5">
              <w:rPr>
                <w:rFonts w:cs="Open Sans"/>
                <w:lang w:val="nn-NO"/>
              </w:rPr>
              <w:t>ulike deler i oppdra</w:t>
            </w:r>
            <w:r w:rsidRPr="00926A6E">
              <w:rPr>
                <w:rFonts w:cs="Open Sans"/>
                <w:lang w:val="nn-NO"/>
              </w:rPr>
              <w:t xml:space="preserve">get. </w:t>
            </w:r>
          </w:p>
          <w:p w14:paraId="69C97C2C" w14:textId="4A54A9E8" w:rsidR="00C017A4" w:rsidRDefault="00072EC7" w:rsidP="00E06B66">
            <w:pPr>
              <w:spacing w:before="120" w:after="120"/>
              <w:rPr>
                <w:rFonts w:cs="Open Sans"/>
                <w:lang w:val="nn-NO"/>
              </w:rPr>
            </w:pPr>
            <w:r>
              <w:rPr>
                <w:rFonts w:cs="Open Sans"/>
                <w:lang w:val="nn-NO"/>
              </w:rPr>
              <w:lastRenderedPageBreak/>
              <w:t>Steinleveanse</w:t>
            </w:r>
            <w:r>
              <w:rPr>
                <w:rFonts w:cs="Open Sans"/>
                <w:lang w:val="nn-NO"/>
              </w:rPr>
              <w:br/>
            </w:r>
            <w:r>
              <w:rPr>
                <w:rFonts w:cs="Open Sans"/>
                <w:lang w:val="nn-NO"/>
              </w:rPr>
              <w:br/>
            </w:r>
            <w:r w:rsidR="00E3429B">
              <w:rPr>
                <w:rFonts w:cs="Open Sans"/>
                <w:lang w:val="nn-NO"/>
              </w:rPr>
              <w:t xml:space="preserve">Pris per meter opparbeidd sti, 2 ulike breidder. </w:t>
            </w:r>
            <w:r w:rsidR="00C017A4" w:rsidRPr="00926A6E">
              <w:rPr>
                <w:rFonts w:cs="Open Sans"/>
                <w:lang w:val="nn-NO"/>
              </w:rPr>
              <w:t xml:space="preserve">Timepris </w:t>
            </w:r>
            <w:r w:rsidR="00C017A4">
              <w:rPr>
                <w:rFonts w:cs="Open Sans"/>
                <w:lang w:val="nn-NO"/>
              </w:rPr>
              <w:t>manuelt arbeid</w:t>
            </w:r>
          </w:p>
          <w:p w14:paraId="71AD95A6" w14:textId="77777777" w:rsidR="00C017A4" w:rsidRPr="00926A6E" w:rsidRDefault="00C017A4" w:rsidP="00E06B66">
            <w:pPr>
              <w:spacing w:before="120" w:after="120"/>
              <w:rPr>
                <w:rFonts w:cs="Open Sans"/>
                <w:lang w:val="nn-NO"/>
              </w:rPr>
            </w:pPr>
            <w:r>
              <w:rPr>
                <w:rFonts w:cs="Open Sans"/>
                <w:lang w:val="nn-NO"/>
              </w:rPr>
              <w:t>Tilgjengeleg utstyr som tilbydar stiller med</w:t>
            </w:r>
          </w:p>
          <w:p w14:paraId="27D5A7C6" w14:textId="46459EA9" w:rsidR="00C017A4" w:rsidRPr="00793DD5" w:rsidRDefault="00C017A4" w:rsidP="00E06B66">
            <w:pPr>
              <w:spacing w:before="120" w:after="120"/>
              <w:rPr>
                <w:rFonts w:cs="Open Sans"/>
                <w:lang w:val="nn-NO"/>
              </w:rPr>
            </w:pPr>
            <w:r w:rsidRPr="00926A6E">
              <w:rPr>
                <w:rFonts w:cs="Open Sans"/>
                <w:lang w:val="nn-NO"/>
              </w:rPr>
              <w:t xml:space="preserve">Personell </w:t>
            </w:r>
          </w:p>
        </w:tc>
      </w:tr>
      <w:tr w:rsidR="00C017A4" w:rsidRPr="00C7586B" w14:paraId="28F86A43" w14:textId="77777777" w:rsidTr="00987322">
        <w:tc>
          <w:tcPr>
            <w:tcW w:w="3402" w:type="dxa"/>
          </w:tcPr>
          <w:p w14:paraId="6443744C" w14:textId="77777777" w:rsidR="00C017A4" w:rsidRPr="00447248" w:rsidRDefault="00C017A4" w:rsidP="00E06B66">
            <w:pPr>
              <w:spacing w:before="120" w:after="120"/>
              <w:rPr>
                <w:rFonts w:cs="Open Sans"/>
                <w:lang w:val="nn-NO"/>
              </w:rPr>
            </w:pPr>
            <w:r>
              <w:rPr>
                <w:rFonts w:cs="Open Sans"/>
                <w:lang w:val="nn-NO"/>
              </w:rPr>
              <w:lastRenderedPageBreak/>
              <w:t>Kvalitet og løysingsforslag</w:t>
            </w:r>
          </w:p>
        </w:tc>
        <w:tc>
          <w:tcPr>
            <w:tcW w:w="993" w:type="dxa"/>
          </w:tcPr>
          <w:p w14:paraId="0AD18199" w14:textId="77777777" w:rsidR="00C017A4" w:rsidRPr="00447248" w:rsidRDefault="00C017A4" w:rsidP="00E06B66">
            <w:pPr>
              <w:spacing w:before="120" w:after="120"/>
              <w:rPr>
                <w:rFonts w:cs="Open Sans"/>
                <w:lang w:val="nn-NO"/>
              </w:rPr>
            </w:pPr>
            <w:r>
              <w:rPr>
                <w:rFonts w:cs="Open Sans"/>
                <w:lang w:val="nn-NO"/>
              </w:rPr>
              <w:t>30 %</w:t>
            </w:r>
          </w:p>
        </w:tc>
        <w:tc>
          <w:tcPr>
            <w:tcW w:w="4399" w:type="dxa"/>
          </w:tcPr>
          <w:p w14:paraId="226572F8" w14:textId="02C9E80A" w:rsidR="00C017A4" w:rsidRPr="00AB6CDF" w:rsidRDefault="00C017A4" w:rsidP="00E06B66">
            <w:pPr>
              <w:spacing w:before="120" w:after="120"/>
              <w:rPr>
                <w:rFonts w:cs="Open Sans"/>
                <w:lang w:val="nn-NO"/>
              </w:rPr>
            </w:pPr>
            <w:r w:rsidRPr="00AB6CDF">
              <w:rPr>
                <w:rFonts w:cs="Open Sans"/>
                <w:lang w:val="nn-NO"/>
              </w:rPr>
              <w:t xml:space="preserve">CV for sentrale medarbeidarar i prosjektet, som anleggsleiaren. CV skal innehalde opplysningar om utdanning, kompetanse/erfaring frå tidlegare </w:t>
            </w:r>
            <w:r w:rsidR="00787F4F">
              <w:rPr>
                <w:rFonts w:cs="Open Sans"/>
                <w:lang w:val="nn-NO"/>
              </w:rPr>
              <w:t>oppdrag som kan vera relevante</w:t>
            </w:r>
            <w:r w:rsidRPr="00AB6CDF">
              <w:rPr>
                <w:rFonts w:cs="Open Sans"/>
                <w:lang w:val="nn-NO"/>
              </w:rPr>
              <w:t>. Kort skildring av utstyr og arbeidsmetodar som blir lagt til grunn for å løyse oppdraget, jf. oppdragsskildringa.</w:t>
            </w:r>
            <w:r w:rsidRPr="00AB6CDF">
              <w:rPr>
                <w:rFonts w:cs="Open Sans"/>
                <w:lang w:val="nn-NO"/>
              </w:rPr>
              <w:br/>
              <w:t>Denne bør også sei</w:t>
            </w:r>
            <w:r w:rsidR="00B87E7B">
              <w:rPr>
                <w:rFonts w:cs="Open Sans"/>
                <w:lang w:val="nn-NO"/>
              </w:rPr>
              <w:t>e</w:t>
            </w:r>
            <w:r w:rsidRPr="00AB6CDF">
              <w:rPr>
                <w:rFonts w:cs="Open Sans"/>
                <w:lang w:val="nn-NO"/>
              </w:rPr>
              <w:t xml:space="preserve"> noko om moglege utfordringar knytt til gjennomføringa.</w:t>
            </w:r>
          </w:p>
        </w:tc>
      </w:tr>
      <w:tr w:rsidR="00C017A4" w:rsidRPr="00C7586B" w14:paraId="5FF7FED0" w14:textId="77777777" w:rsidTr="00987322">
        <w:tc>
          <w:tcPr>
            <w:tcW w:w="3402" w:type="dxa"/>
          </w:tcPr>
          <w:p w14:paraId="5D1161D5" w14:textId="77777777" w:rsidR="00C017A4" w:rsidRPr="00447248" w:rsidRDefault="00C017A4" w:rsidP="00E06B66">
            <w:pPr>
              <w:spacing w:before="120" w:after="120"/>
              <w:rPr>
                <w:rFonts w:cs="Open Sans"/>
                <w:lang w:val="nn-NO"/>
              </w:rPr>
            </w:pPr>
            <w:r>
              <w:rPr>
                <w:rFonts w:cs="Open Sans"/>
                <w:lang w:val="nn-NO"/>
              </w:rPr>
              <w:t>Levering, prosess og framdrift</w:t>
            </w:r>
          </w:p>
        </w:tc>
        <w:tc>
          <w:tcPr>
            <w:tcW w:w="993" w:type="dxa"/>
          </w:tcPr>
          <w:p w14:paraId="7EE30BE1" w14:textId="77777777" w:rsidR="00C017A4" w:rsidRPr="00447248" w:rsidRDefault="00C017A4" w:rsidP="00E06B66">
            <w:pPr>
              <w:spacing w:before="120" w:after="120"/>
              <w:rPr>
                <w:rFonts w:cs="Open Sans"/>
                <w:lang w:val="nn-NO"/>
              </w:rPr>
            </w:pPr>
            <w:r>
              <w:rPr>
                <w:rFonts w:cs="Open Sans"/>
                <w:lang w:val="nn-NO"/>
              </w:rPr>
              <w:t xml:space="preserve">30 % </w:t>
            </w:r>
          </w:p>
        </w:tc>
        <w:tc>
          <w:tcPr>
            <w:tcW w:w="4399" w:type="dxa"/>
          </w:tcPr>
          <w:p w14:paraId="674BBF55" w14:textId="1EAA1D90" w:rsidR="00C017A4" w:rsidRPr="00AB6CDF" w:rsidRDefault="00C017A4" w:rsidP="00E06B66">
            <w:pPr>
              <w:spacing w:before="120" w:after="120"/>
              <w:rPr>
                <w:rFonts w:cs="Open Sans"/>
                <w:lang w:val="nn-NO"/>
              </w:rPr>
            </w:pPr>
            <w:r w:rsidRPr="00AB6CDF">
              <w:rPr>
                <w:rFonts w:cs="Open Sans"/>
                <w:lang w:val="nn-NO"/>
              </w:rPr>
              <w:t xml:space="preserve">Tilbydar skal skildre anslått tidsplan for gjennomføring av oppdraget slik at oppdragsgjevar </w:t>
            </w:r>
            <w:r>
              <w:rPr>
                <w:rFonts w:cs="Open Sans"/>
                <w:lang w:val="nn-NO"/>
              </w:rPr>
              <w:t>ser</w:t>
            </w:r>
            <w:r w:rsidRPr="00AB6CDF">
              <w:rPr>
                <w:rFonts w:cs="Open Sans"/>
                <w:lang w:val="nn-NO"/>
              </w:rPr>
              <w:t xml:space="preserve"> når arbeidet skal utførast. </w:t>
            </w:r>
            <w:r w:rsidRPr="00AB6CDF">
              <w:rPr>
                <w:rFonts w:cs="Open Sans"/>
                <w:lang w:val="nn-NO"/>
              </w:rPr>
              <w:br/>
            </w:r>
            <w:r w:rsidRPr="00AB6CDF">
              <w:rPr>
                <w:rFonts w:cs="Open Sans"/>
                <w:lang w:val="nn-NO"/>
              </w:rPr>
              <w:br/>
              <w:t xml:space="preserve">Framdriftsplanen </w:t>
            </w:r>
            <w:r w:rsidR="00CE4D53">
              <w:rPr>
                <w:rFonts w:cs="Open Sans"/>
                <w:lang w:val="nn-NO"/>
              </w:rPr>
              <w:t>skal</w:t>
            </w:r>
            <w:r w:rsidRPr="00AB6CDF">
              <w:rPr>
                <w:rFonts w:cs="Open Sans"/>
                <w:lang w:val="nn-NO"/>
              </w:rPr>
              <w:t xml:space="preserve"> vise progresjon i arbeidet </w:t>
            </w:r>
            <w:r w:rsidR="00B34158">
              <w:rPr>
                <w:rFonts w:cs="Open Sans"/>
                <w:lang w:val="nn-NO"/>
              </w:rPr>
              <w:t>for ønskt utføring før vinteren</w:t>
            </w:r>
            <w:r w:rsidRPr="00AB6CDF">
              <w:rPr>
                <w:rFonts w:cs="Open Sans"/>
                <w:lang w:val="nn-NO"/>
              </w:rPr>
              <w:t>.</w:t>
            </w:r>
          </w:p>
        </w:tc>
      </w:tr>
    </w:tbl>
    <w:p w14:paraId="47F750B9" w14:textId="77777777" w:rsidR="00C017A4" w:rsidRPr="00447248" w:rsidRDefault="00C017A4" w:rsidP="00A1263F">
      <w:pPr>
        <w:pStyle w:val="Overskrift1"/>
        <w:rPr>
          <w:lang w:val="nn-NO"/>
        </w:rPr>
      </w:pPr>
      <w:bookmarkStart w:id="73" w:name="_Toc61856808"/>
      <w:bookmarkStart w:id="74" w:name="_Toc63849966"/>
      <w:bookmarkStart w:id="75" w:name="_Toc63863553"/>
      <w:bookmarkStart w:id="76" w:name="_Toc129774221"/>
      <w:r w:rsidRPr="00447248">
        <w:rPr>
          <w:lang w:val="nn-NO"/>
        </w:rPr>
        <w:t>K</w:t>
      </w:r>
      <w:bookmarkEnd w:id="72"/>
      <w:r w:rsidRPr="00447248">
        <w:rPr>
          <w:lang w:val="nn-NO"/>
        </w:rPr>
        <w:t>rav til tilb</w:t>
      </w:r>
      <w:r>
        <w:rPr>
          <w:lang w:val="nn-NO"/>
        </w:rPr>
        <w:t>o</w:t>
      </w:r>
      <w:r w:rsidRPr="00447248">
        <w:rPr>
          <w:lang w:val="nn-NO"/>
        </w:rPr>
        <w:t>det</w:t>
      </w:r>
      <w:bookmarkEnd w:id="73"/>
      <w:bookmarkEnd w:id="74"/>
      <w:bookmarkEnd w:id="75"/>
      <w:bookmarkEnd w:id="76"/>
    </w:p>
    <w:p w14:paraId="75E096E8" w14:textId="77777777" w:rsidR="00C017A4" w:rsidRPr="00447248" w:rsidRDefault="00C017A4" w:rsidP="00A1263F">
      <w:pPr>
        <w:pStyle w:val="Overskrift2"/>
        <w:spacing w:before="0"/>
        <w:rPr>
          <w:lang w:val="nn-NO"/>
        </w:rPr>
      </w:pPr>
      <w:bookmarkStart w:id="77" w:name="_Toc31711886"/>
      <w:bookmarkStart w:id="78" w:name="_Toc61856809"/>
      <w:bookmarkStart w:id="79" w:name="_Toc63849967"/>
      <w:bookmarkStart w:id="80" w:name="_Toc63863554"/>
      <w:bookmarkStart w:id="81" w:name="_Toc129774222"/>
      <w:r w:rsidRPr="00447248">
        <w:rPr>
          <w:lang w:val="nn-NO"/>
        </w:rPr>
        <w:t>Innlevering av tilb</w:t>
      </w:r>
      <w:r>
        <w:rPr>
          <w:lang w:val="nn-NO"/>
        </w:rPr>
        <w:t>o</w:t>
      </w:r>
      <w:r w:rsidRPr="00447248">
        <w:rPr>
          <w:lang w:val="nn-NO"/>
        </w:rPr>
        <w:t>d</w:t>
      </w:r>
      <w:bookmarkEnd w:id="77"/>
      <w:bookmarkEnd w:id="78"/>
      <w:bookmarkEnd w:id="79"/>
      <w:bookmarkEnd w:id="80"/>
      <w:bookmarkEnd w:id="81"/>
    </w:p>
    <w:p w14:paraId="54F96B02" w14:textId="1EFC91C3" w:rsidR="00C017A4" w:rsidRPr="00447248" w:rsidRDefault="00C017A4" w:rsidP="00A91BFB">
      <w:pPr>
        <w:ind w:left="576"/>
        <w:rPr>
          <w:lang w:val="nn-NO"/>
        </w:rPr>
      </w:pPr>
      <w:r w:rsidRPr="00447248">
        <w:rPr>
          <w:lang w:val="nn-NO"/>
        </w:rPr>
        <w:t>Tilb</w:t>
      </w:r>
      <w:r>
        <w:rPr>
          <w:lang w:val="nn-NO"/>
        </w:rPr>
        <w:t>o</w:t>
      </w:r>
      <w:r w:rsidRPr="00447248">
        <w:rPr>
          <w:lang w:val="nn-NO"/>
        </w:rPr>
        <w:t>d skal lever</w:t>
      </w:r>
      <w:r>
        <w:rPr>
          <w:lang w:val="nn-NO"/>
        </w:rPr>
        <w:t>ast</w:t>
      </w:r>
      <w:r w:rsidRPr="00447248">
        <w:rPr>
          <w:lang w:val="nn-NO"/>
        </w:rPr>
        <w:t xml:space="preserve"> </w:t>
      </w:r>
      <w:r>
        <w:rPr>
          <w:lang w:val="nn-NO"/>
        </w:rPr>
        <w:t>pr. e-post til</w:t>
      </w:r>
      <w:r>
        <w:rPr>
          <w:lang w:val="nn-NO"/>
        </w:rPr>
        <w:br/>
      </w:r>
      <w:hyperlink r:id="rId12" w:history="1">
        <w:r w:rsidRPr="00DB7D66">
          <w:rPr>
            <w:rStyle w:val="Hyperkobling"/>
            <w:lang w:val="nn-NO"/>
          </w:rPr>
          <w:t>sfinpost@statsforvalteren.no</w:t>
        </w:r>
      </w:hyperlink>
      <w:r>
        <w:rPr>
          <w:lang w:val="nn-NO"/>
        </w:rPr>
        <w:t xml:space="preserve"> og </w:t>
      </w:r>
      <w:hyperlink r:id="rId13" w:history="1">
        <w:r w:rsidRPr="00DB7D66">
          <w:rPr>
            <w:rStyle w:val="Hyperkobling"/>
            <w:lang w:val="nn-NO"/>
          </w:rPr>
          <w:t>kari.sveen@statsforvalteren.no</w:t>
        </w:r>
      </w:hyperlink>
      <w:r>
        <w:rPr>
          <w:lang w:val="nn-NO"/>
        </w:rPr>
        <w:t xml:space="preserve"> med kopi til </w:t>
      </w:r>
      <w:hyperlink r:id="rId14" w:history="1">
        <w:r w:rsidRPr="00DB7D66">
          <w:rPr>
            <w:rStyle w:val="Hyperkobling"/>
            <w:lang w:val="nn-NO"/>
          </w:rPr>
          <w:t>fmsfene@statsforvalteren.no</w:t>
        </w:r>
      </w:hyperlink>
      <w:r w:rsidRPr="00447248">
        <w:rPr>
          <w:lang w:val="nn-NO"/>
        </w:rPr>
        <w:t xml:space="preserve"> inn</w:t>
      </w:r>
      <w:r>
        <w:rPr>
          <w:lang w:val="nn-NO"/>
        </w:rPr>
        <w:t>a</w:t>
      </w:r>
      <w:r w:rsidRPr="00447248">
        <w:rPr>
          <w:lang w:val="nn-NO"/>
        </w:rPr>
        <w:t>n tilb</w:t>
      </w:r>
      <w:r>
        <w:rPr>
          <w:lang w:val="nn-NO"/>
        </w:rPr>
        <w:t>o</w:t>
      </w:r>
      <w:r w:rsidRPr="00447248">
        <w:rPr>
          <w:lang w:val="nn-NO"/>
        </w:rPr>
        <w:t xml:space="preserve">dsfristen gitt i pkt. </w:t>
      </w:r>
      <w:r w:rsidRPr="00447248">
        <w:rPr>
          <w:highlight w:val="green"/>
          <w:lang w:val="nn-NO"/>
        </w:rPr>
        <w:fldChar w:fldCharType="begin"/>
      </w:r>
      <w:r w:rsidRPr="00447248">
        <w:rPr>
          <w:lang w:val="nn-NO"/>
        </w:rPr>
        <w:instrText xml:space="preserve"> REF _Ref61517072 \r \h </w:instrText>
      </w:r>
      <w:r w:rsidRPr="00447248">
        <w:rPr>
          <w:highlight w:val="green"/>
          <w:lang w:val="nn-NO"/>
        </w:rPr>
      </w:r>
      <w:r w:rsidRPr="00447248">
        <w:rPr>
          <w:highlight w:val="green"/>
          <w:lang w:val="nn-NO"/>
        </w:rPr>
        <w:fldChar w:fldCharType="separate"/>
      </w:r>
      <w:r w:rsidRPr="00447248">
        <w:rPr>
          <w:lang w:val="nn-NO"/>
        </w:rPr>
        <w:t>3.2</w:t>
      </w:r>
      <w:r w:rsidRPr="00447248">
        <w:rPr>
          <w:highlight w:val="green"/>
          <w:lang w:val="nn-NO"/>
        </w:rPr>
        <w:fldChar w:fldCharType="end"/>
      </w:r>
      <w:r w:rsidRPr="00447248">
        <w:rPr>
          <w:lang w:val="nn-NO"/>
        </w:rPr>
        <w:t xml:space="preserve">. </w:t>
      </w:r>
      <w:r w:rsidR="003672FD">
        <w:rPr>
          <w:lang w:val="nn-NO"/>
        </w:rPr>
        <w:br/>
      </w:r>
      <w:r w:rsidRPr="00447248">
        <w:rPr>
          <w:lang w:val="nn-NO"/>
        </w:rPr>
        <w:t>Tilb</w:t>
      </w:r>
      <w:r>
        <w:rPr>
          <w:lang w:val="nn-NO"/>
        </w:rPr>
        <w:t>o</w:t>
      </w:r>
      <w:r w:rsidRPr="00447248">
        <w:rPr>
          <w:lang w:val="nn-NO"/>
        </w:rPr>
        <w:t>d skal ikk</w:t>
      </w:r>
      <w:r>
        <w:rPr>
          <w:lang w:val="nn-NO"/>
        </w:rPr>
        <w:t>j</w:t>
      </w:r>
      <w:r w:rsidRPr="00447248">
        <w:rPr>
          <w:lang w:val="nn-NO"/>
        </w:rPr>
        <w:t>e lever</w:t>
      </w:r>
      <w:r>
        <w:rPr>
          <w:lang w:val="nn-NO"/>
        </w:rPr>
        <w:t>a</w:t>
      </w:r>
      <w:r w:rsidRPr="00447248">
        <w:rPr>
          <w:lang w:val="nn-NO"/>
        </w:rPr>
        <w:t>s</w:t>
      </w:r>
      <w:r>
        <w:rPr>
          <w:lang w:val="nn-NO"/>
        </w:rPr>
        <w:t>t</w:t>
      </w:r>
      <w:r w:rsidRPr="00447248">
        <w:rPr>
          <w:lang w:val="nn-NO"/>
        </w:rPr>
        <w:t xml:space="preserve"> i papirformat. Tilb</w:t>
      </w:r>
      <w:r>
        <w:rPr>
          <w:lang w:val="nn-NO"/>
        </w:rPr>
        <w:t>o</w:t>
      </w:r>
      <w:r w:rsidRPr="00447248">
        <w:rPr>
          <w:lang w:val="nn-NO"/>
        </w:rPr>
        <w:t>d skal utform</w:t>
      </w:r>
      <w:r>
        <w:rPr>
          <w:lang w:val="nn-NO"/>
        </w:rPr>
        <w:t>ast på norsk.</w:t>
      </w:r>
    </w:p>
    <w:p w14:paraId="7F8B09FC" w14:textId="77777777" w:rsidR="00C017A4" w:rsidRPr="00447248" w:rsidRDefault="00C017A4" w:rsidP="00C017A4">
      <w:pPr>
        <w:pStyle w:val="Overskrift2"/>
        <w:rPr>
          <w:lang w:val="nn-NO"/>
        </w:rPr>
      </w:pPr>
      <w:bookmarkStart w:id="82" w:name="_Toc31711892"/>
      <w:bookmarkStart w:id="83" w:name="_Toc61856810"/>
      <w:bookmarkStart w:id="84" w:name="_Toc63849968"/>
      <w:bookmarkStart w:id="85" w:name="_Toc63863555"/>
      <w:bookmarkStart w:id="86" w:name="_Toc129774223"/>
      <w:r w:rsidRPr="00447248">
        <w:rPr>
          <w:lang w:val="nn-NO"/>
        </w:rPr>
        <w:t>Innh</w:t>
      </w:r>
      <w:r>
        <w:rPr>
          <w:lang w:val="nn-NO"/>
        </w:rPr>
        <w:t>a</w:t>
      </w:r>
      <w:r w:rsidRPr="00447248">
        <w:rPr>
          <w:lang w:val="nn-NO"/>
        </w:rPr>
        <w:t>ld og struktur</w:t>
      </w:r>
      <w:bookmarkEnd w:id="82"/>
      <w:bookmarkEnd w:id="83"/>
      <w:bookmarkEnd w:id="84"/>
      <w:bookmarkEnd w:id="85"/>
      <w:bookmarkEnd w:id="86"/>
    </w:p>
    <w:p w14:paraId="140AF5B8" w14:textId="77777777" w:rsidR="00C017A4" w:rsidRPr="00447248" w:rsidRDefault="00C017A4" w:rsidP="00C017A4">
      <w:pPr>
        <w:ind w:firstLine="576"/>
        <w:jc w:val="both"/>
        <w:rPr>
          <w:lang w:val="nn-NO"/>
        </w:rPr>
      </w:pPr>
      <w:r w:rsidRPr="00447248">
        <w:rPr>
          <w:lang w:val="nn-NO"/>
        </w:rPr>
        <w:t>Tilb</w:t>
      </w:r>
      <w:r>
        <w:rPr>
          <w:lang w:val="nn-NO"/>
        </w:rPr>
        <w:t>od</w:t>
      </w:r>
      <w:r w:rsidRPr="00447248">
        <w:rPr>
          <w:lang w:val="nn-NO"/>
        </w:rPr>
        <w:t xml:space="preserve"> </w:t>
      </w:r>
      <w:r>
        <w:rPr>
          <w:lang w:val="nn-NO"/>
        </w:rPr>
        <w:t xml:space="preserve">skal </w:t>
      </w:r>
      <w:r w:rsidRPr="00447248">
        <w:rPr>
          <w:lang w:val="nn-NO"/>
        </w:rPr>
        <w:t>lever</w:t>
      </w:r>
      <w:r>
        <w:rPr>
          <w:lang w:val="nn-NO"/>
        </w:rPr>
        <w:t>a</w:t>
      </w:r>
      <w:r w:rsidRPr="00447248">
        <w:rPr>
          <w:lang w:val="nn-NO"/>
        </w:rPr>
        <w:t>s</w:t>
      </w:r>
      <w:r>
        <w:rPr>
          <w:lang w:val="nn-NO"/>
        </w:rPr>
        <w:t>t</w:t>
      </w:r>
      <w:r w:rsidRPr="00447248">
        <w:rPr>
          <w:lang w:val="nn-NO"/>
        </w:rPr>
        <w:t xml:space="preserve"> med følg</w:t>
      </w:r>
      <w:r>
        <w:rPr>
          <w:lang w:val="nn-NO"/>
        </w:rPr>
        <w:t>ja</w:t>
      </w:r>
      <w:r w:rsidRPr="00447248">
        <w:rPr>
          <w:lang w:val="nn-NO"/>
        </w:rPr>
        <w:t>nde innh</w:t>
      </w:r>
      <w:r>
        <w:rPr>
          <w:lang w:val="nn-NO"/>
        </w:rPr>
        <w:t>a</w:t>
      </w:r>
      <w:r w:rsidRPr="00447248">
        <w:rPr>
          <w:lang w:val="nn-NO"/>
        </w:rPr>
        <w:t>ld og struktur:</w:t>
      </w:r>
    </w:p>
    <w:tbl>
      <w:tblPr>
        <w:tblStyle w:val="Rutenettabelllys"/>
        <w:tblW w:w="8794" w:type="dxa"/>
        <w:tblInd w:w="562" w:type="dxa"/>
        <w:tblLook w:val="04A0" w:firstRow="1" w:lastRow="0" w:firstColumn="1" w:lastColumn="0" w:noHBand="0" w:noVBand="1"/>
      </w:tblPr>
      <w:tblGrid>
        <w:gridCol w:w="4397"/>
        <w:gridCol w:w="4397"/>
      </w:tblGrid>
      <w:tr w:rsidR="00C017A4" w:rsidRPr="00447248" w14:paraId="38093DBD" w14:textId="77777777" w:rsidTr="00E06B66">
        <w:tc>
          <w:tcPr>
            <w:tcW w:w="4397" w:type="dxa"/>
            <w:shd w:val="clear" w:color="auto" w:fill="E7E6E6" w:themeFill="background2"/>
          </w:tcPr>
          <w:p w14:paraId="03816059" w14:textId="77777777" w:rsidR="00C017A4" w:rsidRPr="00447248" w:rsidRDefault="00C017A4" w:rsidP="00E06B66">
            <w:pPr>
              <w:spacing w:before="120" w:after="120"/>
              <w:rPr>
                <w:rFonts w:cs="Open Sans"/>
                <w:b/>
                <w:bCs/>
                <w:lang w:val="nn-NO"/>
              </w:rPr>
            </w:pPr>
            <w:r w:rsidRPr="00447248">
              <w:rPr>
                <w:rFonts w:cs="Open Sans"/>
                <w:b/>
                <w:bCs/>
                <w:lang w:val="nn-NO"/>
              </w:rPr>
              <w:t>Dokument</w:t>
            </w:r>
          </w:p>
        </w:tc>
        <w:tc>
          <w:tcPr>
            <w:tcW w:w="4397" w:type="dxa"/>
            <w:shd w:val="clear" w:color="auto" w:fill="E7E6E6" w:themeFill="background2"/>
          </w:tcPr>
          <w:p w14:paraId="1559FB45" w14:textId="77777777" w:rsidR="00C017A4" w:rsidRPr="00447248" w:rsidRDefault="00C017A4" w:rsidP="00E06B66">
            <w:pPr>
              <w:spacing w:before="120" w:after="120"/>
              <w:rPr>
                <w:rFonts w:cs="Open Sans"/>
                <w:b/>
                <w:bCs/>
                <w:lang w:val="nn-NO"/>
              </w:rPr>
            </w:pPr>
            <w:r w:rsidRPr="00447248">
              <w:rPr>
                <w:rFonts w:cs="Open Sans"/>
                <w:b/>
                <w:bCs/>
                <w:lang w:val="nn-NO"/>
              </w:rPr>
              <w:t>Forklaring</w:t>
            </w:r>
          </w:p>
        </w:tc>
      </w:tr>
      <w:tr w:rsidR="00C017A4" w:rsidRPr="00447248" w14:paraId="4D927EAB" w14:textId="77777777" w:rsidTr="00E06B66">
        <w:tc>
          <w:tcPr>
            <w:tcW w:w="4397" w:type="dxa"/>
          </w:tcPr>
          <w:p w14:paraId="559253ED" w14:textId="77777777" w:rsidR="00C017A4" w:rsidRPr="00447248" w:rsidRDefault="00C017A4" w:rsidP="00E06B66">
            <w:pPr>
              <w:pStyle w:val="Listeavsnitt"/>
              <w:numPr>
                <w:ilvl w:val="0"/>
                <w:numId w:val="2"/>
              </w:numPr>
              <w:spacing w:before="120" w:after="120"/>
              <w:rPr>
                <w:rFonts w:cs="Open Sans"/>
                <w:lang w:val="nn-NO"/>
              </w:rPr>
            </w:pPr>
            <w:r w:rsidRPr="00447248">
              <w:rPr>
                <w:rFonts w:cs="Open Sans"/>
                <w:lang w:val="nn-NO"/>
              </w:rPr>
              <w:t>Tilb</w:t>
            </w:r>
            <w:r>
              <w:rPr>
                <w:rFonts w:cs="Open Sans"/>
                <w:lang w:val="nn-NO"/>
              </w:rPr>
              <w:t>o</w:t>
            </w:r>
            <w:r w:rsidRPr="00447248">
              <w:rPr>
                <w:rFonts w:cs="Open Sans"/>
                <w:lang w:val="nn-NO"/>
              </w:rPr>
              <w:t>dsbrev</w:t>
            </w:r>
          </w:p>
        </w:tc>
        <w:tc>
          <w:tcPr>
            <w:tcW w:w="4397" w:type="dxa"/>
          </w:tcPr>
          <w:p w14:paraId="69AA83E3" w14:textId="24A1A298" w:rsidR="00C017A4" w:rsidRPr="00447248" w:rsidRDefault="00C017A4" w:rsidP="00E06B66">
            <w:pPr>
              <w:spacing w:before="120" w:after="120"/>
              <w:rPr>
                <w:rFonts w:cs="Open Sans"/>
                <w:lang w:val="nn-NO"/>
              </w:rPr>
            </w:pPr>
            <w:r w:rsidRPr="00CF79F4">
              <w:rPr>
                <w:rFonts w:cs="Open Sans"/>
                <w:lang w:val="nn-NO"/>
              </w:rPr>
              <w:t xml:space="preserve">Tilbodsbrevet må fyllast ut og signerast av ein person som har fullmakt til å pådra leverandøren forpliktingar. </w:t>
            </w:r>
            <w:r w:rsidRPr="00447248">
              <w:rPr>
                <w:rFonts w:cs="Open Sans"/>
                <w:lang w:val="nn-NO"/>
              </w:rPr>
              <w:t>Leverandøren må vedstå seg sitt tilb</w:t>
            </w:r>
            <w:r>
              <w:rPr>
                <w:rFonts w:cs="Open Sans"/>
                <w:lang w:val="nn-NO"/>
              </w:rPr>
              <w:t>o</w:t>
            </w:r>
            <w:r w:rsidRPr="00447248">
              <w:rPr>
                <w:rFonts w:cs="Open Sans"/>
                <w:lang w:val="nn-NO"/>
              </w:rPr>
              <w:t>d</w:t>
            </w:r>
            <w:r w:rsidRPr="00447248">
              <w:rPr>
                <w:lang w:val="nn-NO"/>
              </w:rPr>
              <w:t xml:space="preserve"> til det tidspunktet som er </w:t>
            </w:r>
            <w:r>
              <w:rPr>
                <w:lang w:val="nn-NO"/>
              </w:rPr>
              <w:t>oppgitt i</w:t>
            </w:r>
            <w:r w:rsidRPr="00447248">
              <w:rPr>
                <w:lang w:val="nn-NO"/>
              </w:rPr>
              <w:t xml:space="preserve"> pkt. </w:t>
            </w:r>
            <w:r w:rsidRPr="00447248">
              <w:rPr>
                <w:lang w:val="nn-NO"/>
              </w:rPr>
              <w:fldChar w:fldCharType="begin"/>
            </w:r>
            <w:r w:rsidRPr="00447248">
              <w:rPr>
                <w:lang w:val="nn-NO"/>
              </w:rPr>
              <w:instrText xml:space="preserve"> REF _Ref61517133 \r \h  \* MERGEFORMAT </w:instrText>
            </w:r>
            <w:r w:rsidRPr="00447248">
              <w:rPr>
                <w:lang w:val="nn-NO"/>
              </w:rPr>
            </w:r>
            <w:r w:rsidRPr="00447248">
              <w:rPr>
                <w:lang w:val="nn-NO"/>
              </w:rPr>
              <w:fldChar w:fldCharType="separate"/>
            </w:r>
            <w:r w:rsidRPr="00447248">
              <w:rPr>
                <w:lang w:val="nn-NO"/>
              </w:rPr>
              <w:t>3.2</w:t>
            </w:r>
            <w:r w:rsidRPr="00447248">
              <w:rPr>
                <w:lang w:val="nn-NO"/>
              </w:rPr>
              <w:fldChar w:fldCharType="end"/>
            </w:r>
            <w:r w:rsidRPr="00447248">
              <w:rPr>
                <w:lang w:val="nn-NO"/>
              </w:rPr>
              <w:t>.</w:t>
            </w:r>
            <w:r w:rsidRPr="00447248">
              <w:rPr>
                <w:rFonts w:cs="Open Sans"/>
                <w:lang w:val="nn-NO"/>
              </w:rPr>
              <w:t xml:space="preserve"> </w:t>
            </w:r>
            <w:r w:rsidR="003672FD">
              <w:rPr>
                <w:rFonts w:cs="Open Sans"/>
                <w:lang w:val="nn-NO"/>
              </w:rPr>
              <w:br/>
              <w:t>Bruk</w:t>
            </w:r>
            <w:r w:rsidRPr="00447248">
              <w:rPr>
                <w:rFonts w:cs="Open Sans"/>
                <w:lang w:val="nn-NO"/>
              </w:rPr>
              <w:t xml:space="preserve"> mal i</w:t>
            </w:r>
            <w:r w:rsidRPr="00447248">
              <w:rPr>
                <w:rFonts w:cs="Open Sans"/>
                <w:b/>
                <w:bCs/>
                <w:lang w:val="nn-NO"/>
              </w:rPr>
              <w:t xml:space="preserve"> vedlegg A</w:t>
            </w:r>
            <w:r w:rsidRPr="00447248">
              <w:rPr>
                <w:rFonts w:cs="Open Sans"/>
                <w:lang w:val="nn-NO"/>
              </w:rPr>
              <w:t>.</w:t>
            </w:r>
          </w:p>
        </w:tc>
      </w:tr>
      <w:tr w:rsidR="00C017A4" w:rsidRPr="00DB67A7" w14:paraId="393B9F78" w14:textId="77777777" w:rsidTr="00E06B66">
        <w:tc>
          <w:tcPr>
            <w:tcW w:w="4397" w:type="dxa"/>
          </w:tcPr>
          <w:p w14:paraId="081252D9" w14:textId="77777777" w:rsidR="00C017A4" w:rsidRPr="00447248" w:rsidRDefault="00C017A4" w:rsidP="00E06B66">
            <w:pPr>
              <w:pStyle w:val="Listeavsnitt"/>
              <w:numPr>
                <w:ilvl w:val="0"/>
                <w:numId w:val="2"/>
              </w:numPr>
              <w:spacing w:before="120" w:after="120"/>
              <w:rPr>
                <w:rFonts w:cs="Open Sans"/>
                <w:lang w:val="nn-NO"/>
              </w:rPr>
            </w:pPr>
            <w:r w:rsidRPr="00447248">
              <w:rPr>
                <w:rFonts w:cs="Open Sans"/>
                <w:lang w:val="nn-NO"/>
              </w:rPr>
              <w:lastRenderedPageBreak/>
              <w:t>Dokumentasjon på oppfyll</w:t>
            </w:r>
            <w:r>
              <w:rPr>
                <w:rFonts w:cs="Open Sans"/>
                <w:lang w:val="nn-NO"/>
              </w:rPr>
              <w:t>ing</w:t>
            </w:r>
            <w:r w:rsidRPr="00447248">
              <w:rPr>
                <w:rFonts w:cs="Open Sans"/>
                <w:lang w:val="nn-NO"/>
              </w:rPr>
              <w:t xml:space="preserve"> av kvalifikasjonskrav etterspurt i pkt. </w:t>
            </w:r>
            <w:r w:rsidRPr="00447248">
              <w:rPr>
                <w:rFonts w:cs="Open Sans"/>
                <w:lang w:val="nn-NO"/>
              </w:rPr>
              <w:fldChar w:fldCharType="begin"/>
            </w:r>
            <w:r w:rsidRPr="00447248">
              <w:rPr>
                <w:rFonts w:cs="Open Sans"/>
                <w:lang w:val="nn-NO"/>
              </w:rPr>
              <w:instrText xml:space="preserve"> REF _Ref61517743 \r \h  \* MERGEFORMAT </w:instrText>
            </w:r>
            <w:r w:rsidRPr="00447248">
              <w:rPr>
                <w:rFonts w:cs="Open Sans"/>
                <w:lang w:val="nn-NO"/>
              </w:rPr>
            </w:r>
            <w:r w:rsidRPr="00447248">
              <w:rPr>
                <w:rFonts w:cs="Open Sans"/>
                <w:lang w:val="nn-NO"/>
              </w:rPr>
              <w:fldChar w:fldCharType="separate"/>
            </w:r>
            <w:r w:rsidRPr="00447248">
              <w:rPr>
                <w:rFonts w:cs="Open Sans"/>
                <w:lang w:val="nn-NO"/>
              </w:rPr>
              <w:t>4</w:t>
            </w:r>
            <w:r w:rsidRPr="00447248">
              <w:rPr>
                <w:rFonts w:cs="Open Sans"/>
                <w:lang w:val="nn-NO"/>
              </w:rPr>
              <w:fldChar w:fldCharType="end"/>
            </w:r>
            <w:r w:rsidRPr="00447248">
              <w:rPr>
                <w:rFonts w:cs="Open Sans"/>
                <w:lang w:val="nn-NO"/>
              </w:rPr>
              <w:t xml:space="preserve">. </w:t>
            </w:r>
          </w:p>
        </w:tc>
        <w:tc>
          <w:tcPr>
            <w:tcW w:w="4397" w:type="dxa"/>
          </w:tcPr>
          <w:p w14:paraId="4200F173" w14:textId="77777777" w:rsidR="00C017A4" w:rsidRPr="00DB67A7" w:rsidRDefault="00C017A4" w:rsidP="00E06B66">
            <w:pPr>
              <w:spacing w:before="120" w:after="120"/>
              <w:rPr>
                <w:rFonts w:cs="Open Sans"/>
              </w:rPr>
            </w:pPr>
            <w:r w:rsidRPr="00DB67A7">
              <w:rPr>
                <w:rFonts w:cs="Open Sans"/>
              </w:rPr>
              <w:t>V</w:t>
            </w:r>
            <w:r>
              <w:rPr>
                <w:rFonts w:cs="Open Sans"/>
              </w:rPr>
              <w:t>i gjer merksam</w:t>
            </w:r>
            <w:r w:rsidRPr="00DB67A7">
              <w:rPr>
                <w:rFonts w:cs="Open Sans"/>
              </w:rPr>
              <w:t xml:space="preserve"> på at leverandør</w:t>
            </w:r>
            <w:r>
              <w:rPr>
                <w:rFonts w:cs="Open Sans"/>
              </w:rPr>
              <w:t>a</w:t>
            </w:r>
            <w:r w:rsidRPr="00DB67A7">
              <w:rPr>
                <w:rFonts w:cs="Open Sans"/>
              </w:rPr>
              <w:t>r som ikk</w:t>
            </w:r>
            <w:r>
              <w:rPr>
                <w:rFonts w:cs="Open Sans"/>
              </w:rPr>
              <w:t>j</w:t>
            </w:r>
            <w:r w:rsidRPr="00DB67A7">
              <w:rPr>
                <w:rFonts w:cs="Open Sans"/>
              </w:rPr>
              <w:t>e oppfyller kvalifikasjonskrav</w:t>
            </w:r>
            <w:r>
              <w:rPr>
                <w:rFonts w:cs="Open Sans"/>
              </w:rPr>
              <w:t>a</w:t>
            </w:r>
            <w:r w:rsidRPr="00DB67A7">
              <w:rPr>
                <w:rFonts w:cs="Open Sans"/>
              </w:rPr>
              <w:t xml:space="preserve"> vil bli avvist.</w:t>
            </w:r>
          </w:p>
        </w:tc>
      </w:tr>
      <w:tr w:rsidR="00C017A4" w:rsidRPr="00447248" w14:paraId="7117B02B" w14:textId="77777777" w:rsidTr="00E06B66">
        <w:tc>
          <w:tcPr>
            <w:tcW w:w="4397" w:type="dxa"/>
          </w:tcPr>
          <w:p w14:paraId="3F619E81" w14:textId="77777777" w:rsidR="00C017A4" w:rsidRPr="00447248" w:rsidRDefault="00C017A4" w:rsidP="00E06B66">
            <w:pPr>
              <w:pStyle w:val="Listeavsnitt"/>
              <w:numPr>
                <w:ilvl w:val="0"/>
                <w:numId w:val="2"/>
              </w:numPr>
              <w:spacing w:before="120" w:after="120"/>
              <w:rPr>
                <w:rFonts w:cs="Open Sans"/>
                <w:lang w:val="nn-NO"/>
              </w:rPr>
            </w:pPr>
            <w:r w:rsidRPr="00447248">
              <w:rPr>
                <w:rFonts w:cs="Open Sans"/>
                <w:lang w:val="nn-NO"/>
              </w:rPr>
              <w:t>Forplikt</w:t>
            </w:r>
            <w:r>
              <w:rPr>
                <w:rFonts w:cs="Open Sans"/>
                <w:lang w:val="nn-NO"/>
              </w:rPr>
              <w:t>ings</w:t>
            </w:r>
            <w:r w:rsidRPr="00447248">
              <w:rPr>
                <w:rFonts w:cs="Open Sans"/>
                <w:lang w:val="nn-NO"/>
              </w:rPr>
              <w:t>erklæring</w:t>
            </w:r>
          </w:p>
        </w:tc>
        <w:tc>
          <w:tcPr>
            <w:tcW w:w="4397" w:type="dxa"/>
          </w:tcPr>
          <w:p w14:paraId="1F0A8186" w14:textId="117666F0" w:rsidR="00C017A4" w:rsidRPr="00447248" w:rsidRDefault="00C017A4" w:rsidP="00E06B66">
            <w:pPr>
              <w:spacing w:before="120" w:after="120"/>
              <w:rPr>
                <w:rFonts w:cs="Open Sans"/>
                <w:b/>
                <w:bCs/>
                <w:lang w:val="nn-NO"/>
              </w:rPr>
            </w:pPr>
            <w:r w:rsidRPr="000D677B">
              <w:rPr>
                <w:rFonts w:cs="Open Sans"/>
                <w:lang w:val="nn-NO"/>
              </w:rPr>
              <w:t>Dersom leverandøren støttar seg på kapasiteten til andre v</w:t>
            </w:r>
            <w:r w:rsidRPr="007B1C6A">
              <w:rPr>
                <w:rFonts w:cs="Open Sans"/>
                <w:lang w:val="nn-NO"/>
              </w:rPr>
              <w:t>erksemder</w:t>
            </w:r>
            <w:r w:rsidRPr="000D677B">
              <w:rPr>
                <w:rFonts w:cs="Open Sans"/>
                <w:lang w:val="nn-NO"/>
              </w:rPr>
              <w:t xml:space="preserve"> for å oppfylle kvalifikasjonskrav</w:t>
            </w:r>
            <w:r w:rsidRPr="007B1C6A">
              <w:rPr>
                <w:rFonts w:cs="Open Sans"/>
                <w:lang w:val="nn-NO"/>
              </w:rPr>
              <w:t>a</w:t>
            </w:r>
            <w:r w:rsidRPr="000D677B">
              <w:rPr>
                <w:rFonts w:cs="Open Sans"/>
                <w:lang w:val="nn-NO"/>
              </w:rPr>
              <w:t>, skal han dokumentere at han rå</w:t>
            </w:r>
            <w:r w:rsidRPr="007B1C6A">
              <w:rPr>
                <w:rFonts w:cs="Open Sans"/>
                <w:lang w:val="nn-NO"/>
              </w:rPr>
              <w:t>r</w:t>
            </w:r>
            <w:r w:rsidRPr="000D677B">
              <w:rPr>
                <w:rFonts w:cs="Open Sans"/>
                <w:lang w:val="nn-NO"/>
              </w:rPr>
              <w:t xml:space="preserve"> over de</w:t>
            </w:r>
            <w:r w:rsidRPr="007B1C6A">
              <w:rPr>
                <w:rFonts w:cs="Open Sans"/>
                <w:lang w:val="nn-NO"/>
              </w:rPr>
              <w:t>i</w:t>
            </w:r>
            <w:r w:rsidRPr="000D677B">
              <w:rPr>
                <w:rFonts w:cs="Open Sans"/>
                <w:lang w:val="nn-NO"/>
              </w:rPr>
              <w:t xml:space="preserve"> nødvendige ressurs</w:t>
            </w:r>
            <w:r w:rsidRPr="007B1C6A">
              <w:rPr>
                <w:rFonts w:cs="Open Sans"/>
                <w:lang w:val="nn-NO"/>
              </w:rPr>
              <w:t>a</w:t>
            </w:r>
            <w:r w:rsidRPr="000D677B">
              <w:rPr>
                <w:rFonts w:cs="Open Sans"/>
                <w:lang w:val="nn-NO"/>
              </w:rPr>
              <w:t xml:space="preserve">ne ved å </w:t>
            </w:r>
            <w:r>
              <w:rPr>
                <w:rFonts w:cs="Open Sans"/>
                <w:lang w:val="nn-NO"/>
              </w:rPr>
              <w:t xml:space="preserve">legge </w:t>
            </w:r>
            <w:r w:rsidRPr="000D677B">
              <w:rPr>
                <w:rFonts w:cs="Open Sans"/>
                <w:lang w:val="nn-NO"/>
              </w:rPr>
              <w:t>fr</w:t>
            </w:r>
            <w:r>
              <w:rPr>
                <w:rFonts w:cs="Open Sans"/>
                <w:lang w:val="nn-NO"/>
              </w:rPr>
              <w:t>a</w:t>
            </w:r>
            <w:r w:rsidRPr="000D677B">
              <w:rPr>
                <w:rFonts w:cs="Open Sans"/>
                <w:lang w:val="nn-NO"/>
              </w:rPr>
              <w:t>m e</w:t>
            </w:r>
            <w:r>
              <w:rPr>
                <w:rFonts w:cs="Open Sans"/>
                <w:lang w:val="nn-NO"/>
              </w:rPr>
              <w:t>i</w:t>
            </w:r>
            <w:r w:rsidRPr="000D677B">
              <w:rPr>
                <w:rFonts w:cs="Open Sans"/>
                <w:lang w:val="nn-NO"/>
              </w:rPr>
              <w:t xml:space="preserve"> forplikt</w:t>
            </w:r>
            <w:r>
              <w:rPr>
                <w:rFonts w:cs="Open Sans"/>
                <w:lang w:val="nn-NO"/>
              </w:rPr>
              <w:t>ings</w:t>
            </w:r>
            <w:r w:rsidRPr="000D677B">
              <w:rPr>
                <w:rFonts w:cs="Open Sans"/>
                <w:lang w:val="nn-NO"/>
              </w:rPr>
              <w:t>erklæring fr</w:t>
            </w:r>
            <w:r>
              <w:rPr>
                <w:rFonts w:cs="Open Sans"/>
                <w:lang w:val="nn-NO"/>
              </w:rPr>
              <w:t>å</w:t>
            </w:r>
            <w:r w:rsidRPr="000D677B">
              <w:rPr>
                <w:rFonts w:cs="Open Sans"/>
                <w:lang w:val="nn-NO"/>
              </w:rPr>
              <w:t xml:space="preserve"> d</w:t>
            </w:r>
            <w:r>
              <w:rPr>
                <w:rFonts w:cs="Open Sans"/>
                <w:lang w:val="nn-NO"/>
              </w:rPr>
              <w:t>e</w:t>
            </w:r>
            <w:r w:rsidRPr="000D677B">
              <w:rPr>
                <w:rFonts w:cs="Open Sans"/>
                <w:lang w:val="nn-NO"/>
              </w:rPr>
              <w:t>sse v</w:t>
            </w:r>
            <w:r>
              <w:rPr>
                <w:rFonts w:cs="Open Sans"/>
                <w:lang w:val="nn-NO"/>
              </w:rPr>
              <w:t>erksemdene</w:t>
            </w:r>
            <w:r w:rsidRPr="000D677B">
              <w:rPr>
                <w:rFonts w:cs="Open Sans"/>
                <w:lang w:val="nn-NO"/>
              </w:rPr>
              <w:t xml:space="preserve">. </w:t>
            </w:r>
            <w:r w:rsidR="00A34F50">
              <w:rPr>
                <w:rFonts w:cs="Open Sans"/>
                <w:lang w:val="nn-NO"/>
              </w:rPr>
              <w:t>Bruk</w:t>
            </w:r>
            <w:r w:rsidRPr="00447248">
              <w:rPr>
                <w:rFonts w:cs="Open Sans"/>
                <w:lang w:val="nn-NO"/>
              </w:rPr>
              <w:t xml:space="preserve"> mal i </w:t>
            </w:r>
            <w:r w:rsidRPr="00447248">
              <w:rPr>
                <w:rFonts w:cs="Open Sans"/>
                <w:b/>
                <w:bCs/>
                <w:lang w:val="nn-NO"/>
              </w:rPr>
              <w:t>vedlegg B.</w:t>
            </w:r>
          </w:p>
        </w:tc>
      </w:tr>
      <w:tr w:rsidR="00C017A4" w:rsidRPr="00C7586B" w14:paraId="6977A30E" w14:textId="77777777" w:rsidTr="00E06B66">
        <w:tc>
          <w:tcPr>
            <w:tcW w:w="4397" w:type="dxa"/>
          </w:tcPr>
          <w:p w14:paraId="34CE4E31" w14:textId="77777777" w:rsidR="00C017A4" w:rsidRPr="00447248" w:rsidRDefault="00C017A4" w:rsidP="00E06B66">
            <w:pPr>
              <w:pStyle w:val="Listeavsnitt"/>
              <w:numPr>
                <w:ilvl w:val="0"/>
                <w:numId w:val="2"/>
              </w:numPr>
              <w:spacing w:before="120" w:after="120"/>
              <w:rPr>
                <w:rFonts w:cs="Open Sans"/>
                <w:lang w:val="nn-NO"/>
              </w:rPr>
            </w:pPr>
            <w:r>
              <w:rPr>
                <w:rFonts w:cs="Open Sans"/>
                <w:lang w:val="nn-NO"/>
              </w:rPr>
              <w:t>Atterhald</w:t>
            </w:r>
            <w:r w:rsidRPr="00447248">
              <w:rPr>
                <w:rFonts w:cs="Open Sans"/>
                <w:lang w:val="nn-NO"/>
              </w:rPr>
              <w:t xml:space="preserve"> og avvik</w:t>
            </w:r>
          </w:p>
        </w:tc>
        <w:tc>
          <w:tcPr>
            <w:tcW w:w="4397" w:type="dxa"/>
          </w:tcPr>
          <w:p w14:paraId="699A8F48" w14:textId="77777777" w:rsidR="00C017A4" w:rsidRPr="00447248" w:rsidRDefault="00C017A4" w:rsidP="00E06B66">
            <w:pPr>
              <w:spacing w:before="120" w:after="120"/>
              <w:rPr>
                <w:rFonts w:cs="Open Sans"/>
                <w:b/>
                <w:bCs/>
                <w:lang w:val="nn-NO"/>
              </w:rPr>
            </w:pPr>
            <w:r w:rsidRPr="00447248">
              <w:rPr>
                <w:rFonts w:cs="Open Sans"/>
                <w:lang w:val="nn-NO"/>
              </w:rPr>
              <w:t>Leverandøren skal levere e</w:t>
            </w:r>
            <w:r>
              <w:rPr>
                <w:rFonts w:cs="Open Sans"/>
                <w:lang w:val="nn-NO"/>
              </w:rPr>
              <w:t>i</w:t>
            </w:r>
            <w:r w:rsidRPr="00447248">
              <w:rPr>
                <w:rFonts w:cs="Open Sans"/>
                <w:lang w:val="nn-NO"/>
              </w:rPr>
              <w:t xml:space="preserve"> liste over avvik (herunder </w:t>
            </w:r>
            <w:r>
              <w:rPr>
                <w:rFonts w:cs="Open Sans"/>
                <w:lang w:val="nn-NO"/>
              </w:rPr>
              <w:t>atterhald</w:t>
            </w:r>
            <w:r w:rsidRPr="00447248">
              <w:rPr>
                <w:rFonts w:cs="Open Sans"/>
                <w:lang w:val="nn-NO"/>
              </w:rPr>
              <w:t>) basert på malen i</w:t>
            </w:r>
            <w:r w:rsidRPr="00447248">
              <w:rPr>
                <w:rFonts w:cs="Open Sans"/>
                <w:b/>
                <w:bCs/>
                <w:lang w:val="nn-NO"/>
              </w:rPr>
              <w:t xml:space="preserve"> vedlegg C</w:t>
            </w:r>
            <w:r w:rsidRPr="00447248">
              <w:rPr>
                <w:rFonts w:cs="Open Sans"/>
                <w:lang w:val="nn-NO"/>
              </w:rPr>
              <w:t xml:space="preserve">. </w:t>
            </w:r>
            <w:r>
              <w:rPr>
                <w:rFonts w:cs="Open Sans"/>
                <w:lang w:val="nn-NO"/>
              </w:rPr>
              <w:t>Vi gjer merksam</w:t>
            </w:r>
            <w:r w:rsidRPr="00447248">
              <w:rPr>
                <w:rFonts w:cs="Open Sans"/>
                <w:lang w:val="nn-NO"/>
              </w:rPr>
              <w:t xml:space="preserve"> på at tilb</w:t>
            </w:r>
            <w:r>
              <w:rPr>
                <w:rFonts w:cs="Open Sans"/>
                <w:lang w:val="nn-NO"/>
              </w:rPr>
              <w:t>o</w:t>
            </w:r>
            <w:r w:rsidRPr="00447248">
              <w:rPr>
                <w:rFonts w:cs="Open Sans"/>
                <w:lang w:val="nn-NO"/>
              </w:rPr>
              <w:t>d som inneh</w:t>
            </w:r>
            <w:r>
              <w:rPr>
                <w:rFonts w:cs="Open Sans"/>
                <w:lang w:val="nn-NO"/>
              </w:rPr>
              <w:t>eld</w:t>
            </w:r>
            <w:r w:rsidRPr="00447248">
              <w:rPr>
                <w:rFonts w:cs="Open Sans"/>
                <w:lang w:val="nn-NO"/>
              </w:rPr>
              <w:t xml:space="preserve"> vesentl</w:t>
            </w:r>
            <w:r>
              <w:rPr>
                <w:rFonts w:cs="Open Sans"/>
                <w:lang w:val="nn-NO"/>
              </w:rPr>
              <w:t>e</w:t>
            </w:r>
            <w:r w:rsidRPr="00447248">
              <w:rPr>
                <w:rFonts w:cs="Open Sans"/>
                <w:lang w:val="nn-NO"/>
              </w:rPr>
              <w:t>ge avvik fr</w:t>
            </w:r>
            <w:r>
              <w:rPr>
                <w:rFonts w:cs="Open Sans"/>
                <w:lang w:val="nn-NO"/>
              </w:rPr>
              <w:t>å</w:t>
            </w:r>
            <w:r w:rsidRPr="00447248">
              <w:rPr>
                <w:rFonts w:cs="Open Sans"/>
                <w:lang w:val="nn-NO"/>
              </w:rPr>
              <w:t xml:space="preserve"> anskaff</w:t>
            </w:r>
            <w:r>
              <w:rPr>
                <w:rFonts w:cs="Open Sans"/>
                <w:lang w:val="nn-NO"/>
              </w:rPr>
              <w:t>ings</w:t>
            </w:r>
            <w:r w:rsidRPr="00447248">
              <w:rPr>
                <w:rFonts w:cs="Open Sans"/>
                <w:lang w:val="nn-NO"/>
              </w:rPr>
              <w:t>dokument</w:t>
            </w:r>
            <w:r>
              <w:rPr>
                <w:rFonts w:cs="Open Sans"/>
                <w:lang w:val="nn-NO"/>
              </w:rPr>
              <w:t>a</w:t>
            </w:r>
            <w:r w:rsidRPr="00447248">
              <w:rPr>
                <w:rFonts w:cs="Open Sans"/>
                <w:lang w:val="nn-NO"/>
              </w:rPr>
              <w:t xml:space="preserve"> vil </w:t>
            </w:r>
            <w:r>
              <w:rPr>
                <w:rFonts w:cs="Open Sans"/>
                <w:lang w:val="nn-NO"/>
              </w:rPr>
              <w:t xml:space="preserve">bli </w:t>
            </w:r>
            <w:r w:rsidRPr="00447248">
              <w:rPr>
                <w:rFonts w:cs="Open Sans"/>
                <w:lang w:val="nn-NO"/>
              </w:rPr>
              <w:t>avvis</w:t>
            </w:r>
            <w:r>
              <w:rPr>
                <w:rFonts w:cs="Open Sans"/>
                <w:lang w:val="nn-NO"/>
              </w:rPr>
              <w:t>t</w:t>
            </w:r>
            <w:r w:rsidRPr="00447248">
              <w:rPr>
                <w:rFonts w:cs="Open Sans"/>
                <w:lang w:val="nn-NO"/>
              </w:rPr>
              <w:t>.</w:t>
            </w:r>
            <w:r w:rsidRPr="00447248">
              <w:rPr>
                <w:rFonts w:ascii="Arial" w:hAnsi="Arial" w:cs="Arial"/>
                <w:lang w:val="nn-NO"/>
              </w:rPr>
              <w:t xml:space="preserve">  </w:t>
            </w:r>
          </w:p>
        </w:tc>
      </w:tr>
      <w:tr w:rsidR="00C017A4" w:rsidRPr="00447248" w14:paraId="4EA5D73A" w14:textId="77777777" w:rsidTr="00E06B66">
        <w:tc>
          <w:tcPr>
            <w:tcW w:w="4397" w:type="dxa"/>
          </w:tcPr>
          <w:p w14:paraId="2DB7517D" w14:textId="77777777" w:rsidR="00C017A4" w:rsidRPr="00447248" w:rsidRDefault="00C017A4" w:rsidP="00E06B66">
            <w:pPr>
              <w:pStyle w:val="Listeavsnitt"/>
              <w:numPr>
                <w:ilvl w:val="0"/>
                <w:numId w:val="2"/>
              </w:numPr>
              <w:spacing w:before="120" w:after="120"/>
              <w:rPr>
                <w:rFonts w:cs="Open Sans"/>
                <w:lang w:val="nn-NO"/>
              </w:rPr>
            </w:pPr>
            <w:r w:rsidRPr="00447248">
              <w:rPr>
                <w:rFonts w:cs="Open Sans"/>
                <w:lang w:val="nn-NO"/>
              </w:rPr>
              <w:t>Dokumentasjon på oppfyll</w:t>
            </w:r>
            <w:r>
              <w:rPr>
                <w:rFonts w:cs="Open Sans"/>
                <w:lang w:val="nn-NO"/>
              </w:rPr>
              <w:t>ing</w:t>
            </w:r>
            <w:r w:rsidRPr="00447248">
              <w:rPr>
                <w:rFonts w:cs="Open Sans"/>
                <w:lang w:val="nn-NO"/>
              </w:rPr>
              <w:t xml:space="preserve"> av tildelingskriteri</w:t>
            </w:r>
            <w:r>
              <w:rPr>
                <w:rFonts w:cs="Open Sans"/>
                <w:lang w:val="nn-NO"/>
              </w:rPr>
              <w:t>um</w:t>
            </w:r>
            <w:r w:rsidRPr="00447248">
              <w:rPr>
                <w:rFonts w:cs="Open Sans"/>
                <w:lang w:val="nn-NO"/>
              </w:rPr>
              <w:t xml:space="preserve"> etterspurt i pkt. </w:t>
            </w:r>
            <w:r w:rsidRPr="00447248">
              <w:rPr>
                <w:rFonts w:cs="Open Sans"/>
                <w:lang w:val="nn-NO"/>
              </w:rPr>
              <w:fldChar w:fldCharType="begin"/>
            </w:r>
            <w:r w:rsidRPr="00447248">
              <w:rPr>
                <w:rFonts w:cs="Open Sans"/>
                <w:lang w:val="nn-NO"/>
              </w:rPr>
              <w:instrText xml:space="preserve"> REF _Ref61517469 \r \h  \* MERGEFORMAT </w:instrText>
            </w:r>
            <w:r w:rsidRPr="00447248">
              <w:rPr>
                <w:rFonts w:cs="Open Sans"/>
                <w:lang w:val="nn-NO"/>
              </w:rPr>
            </w:r>
            <w:r w:rsidRPr="00447248">
              <w:rPr>
                <w:rFonts w:cs="Open Sans"/>
                <w:lang w:val="nn-NO"/>
              </w:rPr>
              <w:fldChar w:fldCharType="separate"/>
            </w:r>
            <w:r w:rsidRPr="00447248">
              <w:rPr>
                <w:rFonts w:cs="Open Sans"/>
                <w:lang w:val="nn-NO"/>
              </w:rPr>
              <w:t>5</w:t>
            </w:r>
            <w:r w:rsidRPr="00447248">
              <w:rPr>
                <w:rFonts w:cs="Open Sans"/>
                <w:lang w:val="nn-NO"/>
              </w:rPr>
              <w:fldChar w:fldCharType="end"/>
            </w:r>
            <w:r w:rsidRPr="00447248">
              <w:rPr>
                <w:rFonts w:cs="Open Sans"/>
                <w:lang w:val="nn-NO"/>
              </w:rPr>
              <w:t xml:space="preserve"> (med unntak av pris)</w:t>
            </w:r>
            <w:r w:rsidRPr="00447248">
              <w:rPr>
                <w:lang w:val="nn-NO"/>
              </w:rPr>
              <w:t>.</w:t>
            </w:r>
          </w:p>
        </w:tc>
        <w:tc>
          <w:tcPr>
            <w:tcW w:w="4397" w:type="dxa"/>
          </w:tcPr>
          <w:p w14:paraId="6CBDF67C" w14:textId="1C7EA470" w:rsidR="00C017A4" w:rsidRPr="00447248" w:rsidRDefault="00C017A4" w:rsidP="00E06B66">
            <w:pPr>
              <w:spacing w:before="120" w:after="120"/>
              <w:rPr>
                <w:rFonts w:cs="Open Sans"/>
                <w:lang w:val="nn-NO"/>
              </w:rPr>
            </w:pPr>
            <w:r w:rsidRPr="00447248">
              <w:rPr>
                <w:rFonts w:cs="Open Sans"/>
                <w:lang w:val="nn-NO"/>
              </w:rPr>
              <w:t>Leverandøren</w:t>
            </w:r>
            <w:r>
              <w:rPr>
                <w:rFonts w:cs="Open Sans"/>
                <w:lang w:val="nn-NO"/>
              </w:rPr>
              <w:t xml:space="preserve"> </w:t>
            </w:r>
            <w:r w:rsidRPr="00447248">
              <w:rPr>
                <w:rFonts w:cs="Open Sans"/>
                <w:lang w:val="nn-NO"/>
              </w:rPr>
              <w:t>s</w:t>
            </w:r>
            <w:r>
              <w:rPr>
                <w:rFonts w:cs="Open Sans"/>
                <w:lang w:val="nn-NO"/>
              </w:rPr>
              <w:t>itt</w:t>
            </w:r>
            <w:r w:rsidRPr="00447248">
              <w:rPr>
                <w:rFonts w:cs="Open Sans"/>
                <w:lang w:val="nn-NO"/>
              </w:rPr>
              <w:t xml:space="preserve"> svar vil danne grunnlag for tildeling av kontrakt i tråd med tildelingskriteri</w:t>
            </w:r>
            <w:r>
              <w:rPr>
                <w:rFonts w:cs="Open Sans"/>
                <w:lang w:val="nn-NO"/>
              </w:rPr>
              <w:t xml:space="preserve">a </w:t>
            </w:r>
            <w:r w:rsidRPr="00447248">
              <w:rPr>
                <w:rFonts w:cs="Open Sans"/>
                <w:lang w:val="nn-NO"/>
              </w:rPr>
              <w:t xml:space="preserve">gitt i </w:t>
            </w:r>
            <w:r>
              <w:rPr>
                <w:rFonts w:cs="Open Sans"/>
                <w:lang w:val="nn-NO"/>
              </w:rPr>
              <w:t>kap</w:t>
            </w:r>
            <w:r w:rsidRPr="00447248">
              <w:rPr>
                <w:rFonts w:cs="Open Sans"/>
                <w:lang w:val="nn-NO"/>
              </w:rPr>
              <w:t xml:space="preserve">. </w:t>
            </w:r>
            <w:r w:rsidRPr="00447248">
              <w:rPr>
                <w:rFonts w:cs="Open Sans"/>
                <w:lang w:val="nn-NO"/>
              </w:rPr>
              <w:fldChar w:fldCharType="begin"/>
            </w:r>
            <w:r w:rsidRPr="00447248">
              <w:rPr>
                <w:rFonts w:cs="Open Sans"/>
                <w:lang w:val="nn-NO"/>
              </w:rPr>
              <w:instrText xml:space="preserve"> REF _Ref61517510 \r \h  \* MERGEFORMAT </w:instrText>
            </w:r>
            <w:r w:rsidRPr="00447248">
              <w:rPr>
                <w:rFonts w:cs="Open Sans"/>
                <w:lang w:val="nn-NO"/>
              </w:rPr>
            </w:r>
            <w:r w:rsidRPr="00447248">
              <w:rPr>
                <w:rFonts w:cs="Open Sans"/>
                <w:lang w:val="nn-NO"/>
              </w:rPr>
              <w:fldChar w:fldCharType="separate"/>
            </w:r>
            <w:r w:rsidRPr="00447248">
              <w:rPr>
                <w:rFonts w:cs="Open Sans"/>
                <w:lang w:val="nn-NO"/>
              </w:rPr>
              <w:t>5</w:t>
            </w:r>
            <w:r w:rsidRPr="00447248">
              <w:rPr>
                <w:rFonts w:cs="Open Sans"/>
                <w:lang w:val="nn-NO"/>
              </w:rPr>
              <w:fldChar w:fldCharType="end"/>
            </w:r>
            <w:r w:rsidRPr="00447248">
              <w:rPr>
                <w:lang w:val="nn-NO"/>
              </w:rPr>
              <w:t>.</w:t>
            </w:r>
            <w:r w:rsidRPr="00447248">
              <w:rPr>
                <w:rFonts w:cs="Open Sans"/>
                <w:lang w:val="nn-NO"/>
              </w:rPr>
              <w:t xml:space="preserve"> </w:t>
            </w:r>
          </w:p>
        </w:tc>
      </w:tr>
      <w:tr w:rsidR="00C017A4" w:rsidRPr="00C017A4" w14:paraId="1FFE39E9" w14:textId="77777777" w:rsidTr="00E06B66">
        <w:tc>
          <w:tcPr>
            <w:tcW w:w="4397" w:type="dxa"/>
          </w:tcPr>
          <w:p w14:paraId="4B3EA05D" w14:textId="60D58436" w:rsidR="00C017A4" w:rsidRPr="00447248" w:rsidRDefault="00C017A4" w:rsidP="00E06B66">
            <w:pPr>
              <w:pStyle w:val="Listeavsnitt"/>
              <w:numPr>
                <w:ilvl w:val="0"/>
                <w:numId w:val="2"/>
              </w:numPr>
              <w:spacing w:before="120" w:after="120"/>
              <w:rPr>
                <w:rFonts w:cs="Open Sans"/>
                <w:lang w:val="nn-NO"/>
              </w:rPr>
            </w:pPr>
            <w:r>
              <w:rPr>
                <w:rFonts w:cs="Open Sans"/>
                <w:lang w:val="nn-NO"/>
              </w:rPr>
              <w:t>Pris</w:t>
            </w:r>
          </w:p>
        </w:tc>
        <w:tc>
          <w:tcPr>
            <w:tcW w:w="4397" w:type="dxa"/>
          </w:tcPr>
          <w:p w14:paraId="3C9AF6E3" w14:textId="0F3F9DD7" w:rsidR="00C017A4" w:rsidRPr="00447248" w:rsidRDefault="00BE7B14" w:rsidP="00E06B66">
            <w:pPr>
              <w:spacing w:before="120" w:after="120"/>
              <w:rPr>
                <w:rFonts w:cs="Open Sans"/>
                <w:lang w:val="nn-NO"/>
              </w:rPr>
            </w:pPr>
            <w:r>
              <w:rPr>
                <w:rFonts w:cs="Open Sans"/>
                <w:lang w:val="nn-NO"/>
              </w:rPr>
              <w:t>Vi ber om tilbod i tråd med spesifikasjonar i konkurransegrunnlaget.</w:t>
            </w:r>
            <w:r w:rsidR="00C017A4" w:rsidRPr="00447248">
              <w:rPr>
                <w:rFonts w:cs="Open Sans"/>
                <w:lang w:val="nn-NO"/>
              </w:rPr>
              <w:t xml:space="preserve"> Leverandøren</w:t>
            </w:r>
            <w:r w:rsidR="00C017A4">
              <w:rPr>
                <w:rFonts w:cs="Open Sans"/>
                <w:lang w:val="nn-NO"/>
              </w:rPr>
              <w:t xml:space="preserve"> </w:t>
            </w:r>
            <w:r w:rsidR="00C017A4" w:rsidRPr="00447248">
              <w:rPr>
                <w:rFonts w:cs="Open Sans"/>
                <w:lang w:val="nn-NO"/>
              </w:rPr>
              <w:t>s</w:t>
            </w:r>
            <w:r w:rsidR="00C017A4">
              <w:rPr>
                <w:rFonts w:cs="Open Sans"/>
                <w:lang w:val="nn-NO"/>
              </w:rPr>
              <w:t>ine</w:t>
            </w:r>
            <w:r w:rsidR="00C017A4" w:rsidRPr="00447248">
              <w:rPr>
                <w:rFonts w:cs="Open Sans"/>
                <w:lang w:val="nn-NO"/>
              </w:rPr>
              <w:t xml:space="preserve"> svar</w:t>
            </w:r>
            <w:r w:rsidR="00C017A4">
              <w:rPr>
                <w:rFonts w:cs="Open Sans"/>
                <w:lang w:val="nn-NO"/>
              </w:rPr>
              <w:t xml:space="preserve"> </w:t>
            </w:r>
            <w:r w:rsidR="00C017A4" w:rsidRPr="00447248">
              <w:rPr>
                <w:rFonts w:cs="Open Sans"/>
                <w:lang w:val="nn-NO"/>
              </w:rPr>
              <w:t>vil danne grunnlag for tildeling av kontrakt i tråd med tildelingskriteri</w:t>
            </w:r>
            <w:r w:rsidR="00C017A4">
              <w:rPr>
                <w:rFonts w:cs="Open Sans"/>
                <w:lang w:val="nn-NO"/>
              </w:rPr>
              <w:t>a</w:t>
            </w:r>
            <w:r w:rsidR="00C017A4" w:rsidRPr="00447248">
              <w:rPr>
                <w:rFonts w:cs="Open Sans"/>
                <w:lang w:val="nn-NO"/>
              </w:rPr>
              <w:t xml:space="preserve"> gitt i </w:t>
            </w:r>
            <w:r w:rsidR="00C017A4">
              <w:rPr>
                <w:rFonts w:cs="Open Sans"/>
                <w:lang w:val="nn-NO"/>
              </w:rPr>
              <w:t>kap.</w:t>
            </w:r>
            <w:r w:rsidR="00C017A4" w:rsidRPr="00447248">
              <w:rPr>
                <w:rFonts w:cs="Open Sans"/>
                <w:lang w:val="nn-NO"/>
              </w:rPr>
              <w:t xml:space="preserve"> </w:t>
            </w:r>
            <w:r w:rsidR="00C017A4" w:rsidRPr="00447248">
              <w:rPr>
                <w:rFonts w:cs="Open Sans"/>
                <w:lang w:val="nn-NO"/>
              </w:rPr>
              <w:fldChar w:fldCharType="begin"/>
            </w:r>
            <w:r w:rsidR="00C017A4" w:rsidRPr="00447248">
              <w:rPr>
                <w:rFonts w:cs="Open Sans"/>
                <w:lang w:val="nn-NO"/>
              </w:rPr>
              <w:instrText xml:space="preserve"> REF _Ref61517510 \r \h  \* MERGEFORMAT </w:instrText>
            </w:r>
            <w:r w:rsidR="00C017A4" w:rsidRPr="00447248">
              <w:rPr>
                <w:rFonts w:cs="Open Sans"/>
                <w:lang w:val="nn-NO"/>
              </w:rPr>
            </w:r>
            <w:r w:rsidR="00C017A4" w:rsidRPr="00447248">
              <w:rPr>
                <w:rFonts w:cs="Open Sans"/>
                <w:lang w:val="nn-NO"/>
              </w:rPr>
              <w:fldChar w:fldCharType="separate"/>
            </w:r>
            <w:r w:rsidR="00C017A4" w:rsidRPr="00447248">
              <w:rPr>
                <w:rFonts w:cs="Open Sans"/>
                <w:lang w:val="nn-NO"/>
              </w:rPr>
              <w:t>5</w:t>
            </w:r>
            <w:r w:rsidR="00C017A4" w:rsidRPr="00447248">
              <w:rPr>
                <w:rFonts w:cs="Open Sans"/>
                <w:lang w:val="nn-NO"/>
              </w:rPr>
              <w:fldChar w:fldCharType="end"/>
            </w:r>
            <w:r w:rsidR="00C017A4" w:rsidRPr="00447248">
              <w:rPr>
                <w:rFonts w:cs="Open Sans"/>
                <w:lang w:val="nn-NO"/>
              </w:rPr>
              <w:t>.</w:t>
            </w:r>
          </w:p>
        </w:tc>
      </w:tr>
    </w:tbl>
    <w:p w14:paraId="77005225" w14:textId="77777777" w:rsidR="00C017A4" w:rsidRPr="00447248" w:rsidRDefault="00C017A4" w:rsidP="00C017A4">
      <w:pPr>
        <w:rPr>
          <w:lang w:val="nn-NO"/>
        </w:rPr>
      </w:pPr>
    </w:p>
    <w:p w14:paraId="625C3F9D" w14:textId="77777777" w:rsidR="00C017A4" w:rsidRPr="00447248" w:rsidRDefault="00C017A4" w:rsidP="00C017A4">
      <w:pPr>
        <w:pStyle w:val="Overskrift2"/>
        <w:rPr>
          <w:lang w:val="nn-NO"/>
        </w:rPr>
      </w:pPr>
      <w:bookmarkStart w:id="87" w:name="_Toc31711889"/>
      <w:bookmarkStart w:id="88" w:name="_Toc61856811"/>
      <w:bookmarkStart w:id="89" w:name="_Toc63849969"/>
      <w:bookmarkStart w:id="90" w:name="_Toc63863556"/>
      <w:bookmarkStart w:id="91" w:name="_Toc129774224"/>
      <w:r w:rsidRPr="00447248">
        <w:rPr>
          <w:lang w:val="nn-NO"/>
        </w:rPr>
        <w:t>Vedstå</w:t>
      </w:r>
      <w:r>
        <w:rPr>
          <w:lang w:val="nn-NO"/>
        </w:rPr>
        <w:t>ings</w:t>
      </w:r>
      <w:r w:rsidRPr="00447248">
        <w:rPr>
          <w:lang w:val="nn-NO"/>
        </w:rPr>
        <w:t>frist</w:t>
      </w:r>
      <w:bookmarkEnd w:id="87"/>
      <w:bookmarkEnd w:id="88"/>
      <w:bookmarkEnd w:id="89"/>
      <w:bookmarkEnd w:id="90"/>
      <w:bookmarkEnd w:id="91"/>
    </w:p>
    <w:p w14:paraId="080152B7" w14:textId="733AA10D" w:rsidR="00C017A4" w:rsidRPr="00447248" w:rsidRDefault="00C017A4" w:rsidP="00C017A4">
      <w:pPr>
        <w:ind w:left="576"/>
        <w:rPr>
          <w:lang w:val="nn-NO"/>
        </w:rPr>
      </w:pPr>
      <w:r w:rsidRPr="00447248">
        <w:rPr>
          <w:lang w:val="nn-NO"/>
        </w:rPr>
        <w:t>Leverandøren må vedstå seg sitt tilb</w:t>
      </w:r>
      <w:r>
        <w:rPr>
          <w:lang w:val="nn-NO"/>
        </w:rPr>
        <w:t>o</w:t>
      </w:r>
      <w:r w:rsidRPr="00447248">
        <w:rPr>
          <w:lang w:val="nn-NO"/>
        </w:rPr>
        <w:t xml:space="preserve">d til det tidspunktet som er gitt i pkt. </w:t>
      </w:r>
      <w:r w:rsidRPr="00447248">
        <w:rPr>
          <w:lang w:val="nn-NO"/>
        </w:rPr>
        <w:fldChar w:fldCharType="begin"/>
      </w:r>
      <w:r w:rsidRPr="00447248">
        <w:rPr>
          <w:lang w:val="nn-NO"/>
        </w:rPr>
        <w:instrText xml:space="preserve"> REF _Ref61517849 \r \h  \* MERGEFORMAT </w:instrText>
      </w:r>
      <w:r w:rsidRPr="00447248">
        <w:rPr>
          <w:lang w:val="nn-NO"/>
        </w:rPr>
      </w:r>
      <w:r w:rsidRPr="00447248">
        <w:rPr>
          <w:lang w:val="nn-NO"/>
        </w:rPr>
        <w:fldChar w:fldCharType="separate"/>
      </w:r>
      <w:r w:rsidRPr="00447248">
        <w:rPr>
          <w:lang w:val="nn-NO"/>
        </w:rPr>
        <w:t>3.2</w:t>
      </w:r>
      <w:r w:rsidRPr="00447248">
        <w:rPr>
          <w:lang w:val="nn-NO"/>
        </w:rPr>
        <w:fldChar w:fldCharType="end"/>
      </w:r>
      <w:r w:rsidRPr="00447248">
        <w:rPr>
          <w:lang w:val="nn-NO"/>
        </w:rPr>
        <w:t xml:space="preserve"> ov</w:t>
      </w:r>
      <w:r>
        <w:rPr>
          <w:lang w:val="nn-NO"/>
        </w:rPr>
        <w:t>a</w:t>
      </w:r>
      <w:r w:rsidRPr="00447248">
        <w:rPr>
          <w:lang w:val="nn-NO"/>
        </w:rPr>
        <w:t>nfor.</w:t>
      </w:r>
      <w:r w:rsidR="00BE7B14">
        <w:rPr>
          <w:lang w:val="nn-NO"/>
        </w:rPr>
        <w:br/>
      </w:r>
    </w:p>
    <w:p w14:paraId="35CEE071" w14:textId="77777777" w:rsidR="00C017A4" w:rsidRPr="00447248" w:rsidRDefault="00C017A4" w:rsidP="00C017A4">
      <w:pPr>
        <w:pStyle w:val="Overskrift2"/>
        <w:rPr>
          <w:lang w:val="nn-NO"/>
        </w:rPr>
      </w:pPr>
      <w:bookmarkStart w:id="92" w:name="_Toc31711891"/>
      <w:bookmarkStart w:id="93" w:name="_Toc61856812"/>
      <w:bookmarkStart w:id="94" w:name="_Toc63849970"/>
      <w:bookmarkStart w:id="95" w:name="_Toc63863557"/>
      <w:bookmarkStart w:id="96" w:name="_Toc129774225"/>
      <w:r w:rsidRPr="00447248">
        <w:rPr>
          <w:lang w:val="nn-NO"/>
        </w:rPr>
        <w:t>Avvising av tilb</w:t>
      </w:r>
      <w:r>
        <w:rPr>
          <w:lang w:val="nn-NO"/>
        </w:rPr>
        <w:t>o</w:t>
      </w:r>
      <w:r w:rsidRPr="00447248">
        <w:rPr>
          <w:lang w:val="nn-NO"/>
        </w:rPr>
        <w:t>d</w:t>
      </w:r>
      <w:bookmarkEnd w:id="92"/>
      <w:bookmarkEnd w:id="93"/>
      <w:bookmarkEnd w:id="94"/>
      <w:bookmarkEnd w:id="95"/>
      <w:bookmarkEnd w:id="96"/>
      <w:r w:rsidRPr="00447248">
        <w:rPr>
          <w:lang w:val="nn-NO"/>
        </w:rPr>
        <w:t xml:space="preserve"> </w:t>
      </w:r>
    </w:p>
    <w:p w14:paraId="5C851E19" w14:textId="77777777" w:rsidR="00C017A4" w:rsidRPr="00E77FF7" w:rsidRDefault="00C017A4" w:rsidP="00C017A4">
      <w:pPr>
        <w:ind w:left="576"/>
        <w:jc w:val="both"/>
        <w:rPr>
          <w:lang w:val="nn-NO"/>
        </w:rPr>
      </w:pPr>
      <w:r w:rsidRPr="00BF1C1D">
        <w:rPr>
          <w:lang w:val="nn-NO"/>
        </w:rPr>
        <w:t xml:space="preserve">Det </w:t>
      </w:r>
      <w:r w:rsidRPr="00DB67A7">
        <w:rPr>
          <w:lang w:val="nn-NO"/>
        </w:rPr>
        <w:t xml:space="preserve">blir gjort merksam på at tilbod </w:t>
      </w:r>
      <w:r w:rsidRPr="00BF1C1D">
        <w:rPr>
          <w:lang w:val="nn-NO"/>
        </w:rPr>
        <w:t>som inne</w:t>
      </w:r>
      <w:r w:rsidRPr="00DB67A7">
        <w:rPr>
          <w:lang w:val="nn-NO"/>
        </w:rPr>
        <w:t>held</w:t>
      </w:r>
      <w:r w:rsidRPr="00BF1C1D">
        <w:rPr>
          <w:lang w:val="nn-NO"/>
        </w:rPr>
        <w:t xml:space="preserve"> vesentl</w:t>
      </w:r>
      <w:r w:rsidRPr="00DB67A7">
        <w:rPr>
          <w:lang w:val="nn-NO"/>
        </w:rPr>
        <w:t>e</w:t>
      </w:r>
      <w:r w:rsidRPr="00BF1C1D">
        <w:rPr>
          <w:lang w:val="nn-NO"/>
        </w:rPr>
        <w:t>ge avvik fr</w:t>
      </w:r>
      <w:r w:rsidRPr="00DB67A7">
        <w:rPr>
          <w:lang w:val="nn-NO"/>
        </w:rPr>
        <w:t>å</w:t>
      </w:r>
      <w:r w:rsidRPr="00BF1C1D">
        <w:rPr>
          <w:lang w:val="nn-NO"/>
        </w:rPr>
        <w:t xml:space="preserve"> anskaff</w:t>
      </w:r>
      <w:r w:rsidRPr="00DB67A7">
        <w:rPr>
          <w:lang w:val="nn-NO"/>
        </w:rPr>
        <w:t>ingsdokumenta</w:t>
      </w:r>
      <w:r w:rsidRPr="00BF1C1D">
        <w:rPr>
          <w:lang w:val="nn-NO"/>
        </w:rPr>
        <w:t xml:space="preserve"> skal avvis</w:t>
      </w:r>
      <w:r w:rsidRPr="00DB67A7">
        <w:rPr>
          <w:lang w:val="nn-NO"/>
        </w:rPr>
        <w:t>ast</w:t>
      </w:r>
      <w:r w:rsidRPr="00BF1C1D">
        <w:rPr>
          <w:lang w:val="nn-NO"/>
        </w:rPr>
        <w:t xml:space="preserve"> etter LOA § 4. </w:t>
      </w:r>
      <w:r w:rsidRPr="00D952C4">
        <w:rPr>
          <w:lang w:val="nn-NO"/>
        </w:rPr>
        <w:t>Oppdragsgjeva</w:t>
      </w:r>
      <w:r w:rsidRPr="00DB67A7">
        <w:rPr>
          <w:lang w:val="nn-NO"/>
        </w:rPr>
        <w:t>r</w:t>
      </w:r>
      <w:r w:rsidRPr="00D952C4">
        <w:rPr>
          <w:lang w:val="nn-NO"/>
        </w:rPr>
        <w:t xml:space="preserve"> kan avvise tilb</w:t>
      </w:r>
      <w:r w:rsidRPr="00DB67A7">
        <w:rPr>
          <w:lang w:val="nn-NO"/>
        </w:rPr>
        <w:t>o</w:t>
      </w:r>
      <w:r w:rsidRPr="00D952C4">
        <w:rPr>
          <w:lang w:val="nn-NO"/>
        </w:rPr>
        <w:t>d som inneh</w:t>
      </w:r>
      <w:r w:rsidRPr="00DB67A7">
        <w:rPr>
          <w:lang w:val="nn-NO"/>
        </w:rPr>
        <w:t>e</w:t>
      </w:r>
      <w:r w:rsidRPr="00D952C4">
        <w:rPr>
          <w:lang w:val="nn-NO"/>
        </w:rPr>
        <w:t>ld avvik fr</w:t>
      </w:r>
      <w:r w:rsidRPr="00DB67A7">
        <w:rPr>
          <w:lang w:val="nn-NO"/>
        </w:rPr>
        <w:t>å</w:t>
      </w:r>
      <w:r w:rsidRPr="00D952C4">
        <w:rPr>
          <w:lang w:val="nn-NO"/>
        </w:rPr>
        <w:t xml:space="preserve"> anskaff</w:t>
      </w:r>
      <w:r w:rsidRPr="00DB67A7">
        <w:rPr>
          <w:lang w:val="nn-NO"/>
        </w:rPr>
        <w:t>ings</w:t>
      </w:r>
      <w:r w:rsidRPr="00D952C4">
        <w:rPr>
          <w:lang w:val="nn-NO"/>
        </w:rPr>
        <w:t>dokument</w:t>
      </w:r>
      <w:r w:rsidRPr="00DB67A7">
        <w:rPr>
          <w:lang w:val="nn-NO"/>
        </w:rPr>
        <w:t>a</w:t>
      </w:r>
      <w:r w:rsidRPr="00D952C4">
        <w:rPr>
          <w:lang w:val="nn-NO"/>
        </w:rPr>
        <w:t xml:space="preserve">, </w:t>
      </w:r>
      <w:r>
        <w:rPr>
          <w:lang w:val="nn-NO"/>
        </w:rPr>
        <w:t>om noko er uklårt</w:t>
      </w:r>
      <w:r w:rsidRPr="00D952C4">
        <w:rPr>
          <w:lang w:val="nn-NO"/>
        </w:rPr>
        <w:t xml:space="preserve"> eller li</w:t>
      </w:r>
      <w:r w:rsidRPr="00DB67A7">
        <w:rPr>
          <w:lang w:val="nn-NO"/>
        </w:rPr>
        <w:t>k</w:t>
      </w:r>
      <w:r w:rsidRPr="00D952C4">
        <w:rPr>
          <w:lang w:val="nn-NO"/>
        </w:rPr>
        <w:t>n</w:t>
      </w:r>
      <w:r w:rsidRPr="00DB67A7">
        <w:rPr>
          <w:lang w:val="nn-NO"/>
        </w:rPr>
        <w:t>a</w:t>
      </w:r>
      <w:r w:rsidRPr="00D952C4">
        <w:rPr>
          <w:lang w:val="nn-NO"/>
        </w:rPr>
        <w:t>nde som ikk</w:t>
      </w:r>
      <w:r w:rsidRPr="00DB67A7">
        <w:rPr>
          <w:lang w:val="nn-NO"/>
        </w:rPr>
        <w:t>j</w:t>
      </w:r>
      <w:r w:rsidRPr="00D952C4">
        <w:rPr>
          <w:lang w:val="nn-NO"/>
        </w:rPr>
        <w:t xml:space="preserve">e må </w:t>
      </w:r>
      <w:r w:rsidRPr="00DB67A7">
        <w:rPr>
          <w:lang w:val="nn-NO"/>
        </w:rPr>
        <w:t>sjåast</w:t>
      </w:r>
      <w:r>
        <w:rPr>
          <w:lang w:val="nn-NO"/>
        </w:rPr>
        <w:t xml:space="preserve"> som</w:t>
      </w:r>
      <w:r w:rsidRPr="00D952C4">
        <w:rPr>
          <w:lang w:val="nn-NO"/>
        </w:rPr>
        <w:t xml:space="preserve"> ubetydel</w:t>
      </w:r>
      <w:r>
        <w:rPr>
          <w:lang w:val="nn-NO"/>
        </w:rPr>
        <w:t>e</w:t>
      </w:r>
      <w:r w:rsidRPr="00D952C4">
        <w:rPr>
          <w:lang w:val="nn-NO"/>
        </w:rPr>
        <w:t xml:space="preserve">ge. </w:t>
      </w:r>
      <w:r w:rsidRPr="00E77FF7">
        <w:rPr>
          <w:lang w:val="nn-NO"/>
        </w:rPr>
        <w:t>Oppdragsgje</w:t>
      </w:r>
      <w:r w:rsidRPr="00DB67A7">
        <w:rPr>
          <w:lang w:val="nn-NO"/>
        </w:rPr>
        <w:t>var</w:t>
      </w:r>
      <w:r w:rsidRPr="00E77FF7">
        <w:rPr>
          <w:lang w:val="nn-NO"/>
        </w:rPr>
        <w:t xml:space="preserve"> kan også avvise tilb</w:t>
      </w:r>
      <w:r w:rsidRPr="00DB67A7">
        <w:rPr>
          <w:lang w:val="nn-NO"/>
        </w:rPr>
        <w:t>o</w:t>
      </w:r>
      <w:r w:rsidRPr="00E77FF7">
        <w:rPr>
          <w:lang w:val="nn-NO"/>
        </w:rPr>
        <w:t>d som ikk</w:t>
      </w:r>
      <w:r w:rsidRPr="00DB67A7">
        <w:rPr>
          <w:lang w:val="nn-NO"/>
        </w:rPr>
        <w:t>j</w:t>
      </w:r>
      <w:r w:rsidRPr="00E77FF7">
        <w:rPr>
          <w:lang w:val="nn-NO"/>
        </w:rPr>
        <w:t>e oppfyller krav</w:t>
      </w:r>
      <w:r w:rsidRPr="00DB67A7">
        <w:rPr>
          <w:lang w:val="nn-NO"/>
        </w:rPr>
        <w:t>a</w:t>
      </w:r>
      <w:r w:rsidRPr="00E77FF7">
        <w:rPr>
          <w:lang w:val="nn-NO"/>
        </w:rPr>
        <w:t xml:space="preserve"> til utforming som oppdragsg</w:t>
      </w:r>
      <w:r w:rsidRPr="00DB67A7">
        <w:rPr>
          <w:lang w:val="nn-NO"/>
        </w:rPr>
        <w:t>jevar</w:t>
      </w:r>
      <w:r w:rsidRPr="00E77FF7">
        <w:rPr>
          <w:lang w:val="nn-NO"/>
        </w:rPr>
        <w:t xml:space="preserve"> har s</w:t>
      </w:r>
      <w:r w:rsidRPr="00DB67A7">
        <w:rPr>
          <w:lang w:val="nn-NO"/>
        </w:rPr>
        <w:t>e</w:t>
      </w:r>
      <w:r w:rsidRPr="00E77FF7">
        <w:rPr>
          <w:lang w:val="nn-NO"/>
        </w:rPr>
        <w:t xml:space="preserve">tt. </w:t>
      </w:r>
    </w:p>
    <w:p w14:paraId="79E0971F" w14:textId="77777777" w:rsidR="00C017A4" w:rsidRPr="00E77FF7" w:rsidRDefault="00C017A4" w:rsidP="00C017A4">
      <w:pPr>
        <w:ind w:left="576"/>
        <w:jc w:val="both"/>
        <w:rPr>
          <w:lang w:val="nn-NO"/>
        </w:rPr>
      </w:pPr>
      <w:r w:rsidRPr="00E77FF7">
        <w:rPr>
          <w:lang w:val="nn-NO"/>
        </w:rPr>
        <w:t xml:space="preserve">Leverandøren </w:t>
      </w:r>
      <w:r w:rsidRPr="00DB67A7">
        <w:rPr>
          <w:lang w:val="nn-NO"/>
        </w:rPr>
        <w:t>blir difor</w:t>
      </w:r>
      <w:r>
        <w:rPr>
          <w:lang w:val="nn-NO"/>
        </w:rPr>
        <w:t xml:space="preserve"> på det sterkaste </w:t>
      </w:r>
      <w:r w:rsidRPr="00E77FF7">
        <w:rPr>
          <w:lang w:val="nn-NO"/>
        </w:rPr>
        <w:t xml:space="preserve">oppmoda </w:t>
      </w:r>
      <w:r>
        <w:rPr>
          <w:lang w:val="nn-NO"/>
        </w:rPr>
        <w:t xml:space="preserve"> om</w:t>
      </w:r>
      <w:r w:rsidRPr="00E77FF7">
        <w:rPr>
          <w:lang w:val="nn-NO"/>
        </w:rPr>
        <w:t xml:space="preserve"> å følg</w:t>
      </w:r>
      <w:r>
        <w:rPr>
          <w:lang w:val="nn-NO"/>
        </w:rPr>
        <w:t>j</w:t>
      </w:r>
      <w:r w:rsidRPr="00E77FF7">
        <w:rPr>
          <w:lang w:val="nn-NO"/>
        </w:rPr>
        <w:t>e de</w:t>
      </w:r>
      <w:r>
        <w:rPr>
          <w:lang w:val="nn-NO"/>
        </w:rPr>
        <w:t>i</w:t>
      </w:r>
      <w:r w:rsidRPr="00E77FF7">
        <w:rPr>
          <w:lang w:val="nn-NO"/>
        </w:rPr>
        <w:t xml:space="preserve"> </w:t>
      </w:r>
      <w:r>
        <w:rPr>
          <w:lang w:val="nn-NO"/>
        </w:rPr>
        <w:t xml:space="preserve">retningslinene som er gjeve i </w:t>
      </w:r>
      <w:r w:rsidRPr="00E77FF7">
        <w:rPr>
          <w:lang w:val="nn-NO"/>
        </w:rPr>
        <w:t xml:space="preserve">dette konkurransegrunnlaget med vedlegg, og eventuelt stille spørsmål </w:t>
      </w:r>
      <w:r>
        <w:rPr>
          <w:lang w:val="nn-NO"/>
        </w:rPr>
        <w:t>om noko er uklårt</w:t>
      </w:r>
      <w:r w:rsidRPr="00E77FF7">
        <w:rPr>
          <w:lang w:val="nn-NO"/>
        </w:rPr>
        <w:t>.</w:t>
      </w:r>
    </w:p>
    <w:p w14:paraId="54A77A68" w14:textId="77777777" w:rsidR="005978A1" w:rsidRPr="00C017A4" w:rsidRDefault="005978A1">
      <w:pPr>
        <w:rPr>
          <w:lang w:val="nn-NO"/>
        </w:rPr>
      </w:pPr>
    </w:p>
    <w:sectPr w:rsidR="005978A1" w:rsidRPr="00C017A4" w:rsidSect="00652685">
      <w:foot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B835A" w14:textId="77777777" w:rsidR="0031606E" w:rsidRDefault="0031606E" w:rsidP="00C017A4">
      <w:pPr>
        <w:spacing w:after="0" w:line="240" w:lineRule="auto"/>
      </w:pPr>
      <w:r>
        <w:separator/>
      </w:r>
    </w:p>
  </w:endnote>
  <w:endnote w:type="continuationSeparator" w:id="0">
    <w:p w14:paraId="2C7CD0C3" w14:textId="77777777" w:rsidR="0031606E" w:rsidRDefault="0031606E" w:rsidP="00C01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726796"/>
      <w:docPartObj>
        <w:docPartGallery w:val="Page Numbers (Bottom of Page)"/>
        <w:docPartUnique/>
      </w:docPartObj>
    </w:sdtPr>
    <w:sdtContent>
      <w:p w14:paraId="4FBAB08D" w14:textId="77777777" w:rsidR="009504F4" w:rsidRDefault="00000000">
        <w:pPr>
          <w:pStyle w:val="Bunntekst"/>
          <w:jc w:val="center"/>
        </w:pPr>
        <w:r>
          <w:fldChar w:fldCharType="begin"/>
        </w:r>
        <w:r>
          <w:instrText>PAGE   \* MERGEFORMAT</w:instrText>
        </w:r>
        <w:r>
          <w:fldChar w:fldCharType="separate"/>
        </w:r>
        <w:r>
          <w:t>2</w:t>
        </w:r>
        <w:r>
          <w:fldChar w:fldCharType="end"/>
        </w:r>
      </w:p>
    </w:sdtContent>
  </w:sdt>
  <w:p w14:paraId="4813F3D4" w14:textId="77777777" w:rsidR="009504F4" w:rsidRDefault="00000000">
    <w:pPr>
      <w:pStyle w:val="Bunntekst"/>
    </w:pPr>
  </w:p>
  <w:p w14:paraId="407DE75A" w14:textId="77777777" w:rsidR="005364B1" w:rsidRDefault="00000000"/>
  <w:p w14:paraId="392151A5" w14:textId="77777777" w:rsidR="005364B1" w:rsidRDefault="00000000" w:rsidP="004167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33335D" w14:textId="77777777" w:rsidR="0031606E" w:rsidRDefault="0031606E" w:rsidP="00C017A4">
      <w:pPr>
        <w:spacing w:after="0" w:line="240" w:lineRule="auto"/>
      </w:pPr>
      <w:r>
        <w:separator/>
      </w:r>
    </w:p>
  </w:footnote>
  <w:footnote w:type="continuationSeparator" w:id="0">
    <w:p w14:paraId="0F0BCD42" w14:textId="77777777" w:rsidR="0031606E" w:rsidRDefault="0031606E" w:rsidP="00C017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D14EE" w14:textId="41B8BF9A" w:rsidR="00652685" w:rsidRDefault="00000000">
    <w:pPr>
      <w:pStyle w:val="Toppteks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5E2B"/>
    <w:multiLevelType w:val="hybridMultilevel"/>
    <w:tmpl w:val="03FAE452"/>
    <w:lvl w:ilvl="0" w:tplc="04140001">
      <w:start w:val="1"/>
      <w:numFmt w:val="bullet"/>
      <w:lvlText w:val=""/>
      <w:lvlJc w:val="left"/>
      <w:pPr>
        <w:ind w:left="1298" w:hanging="360"/>
      </w:pPr>
      <w:rPr>
        <w:rFonts w:ascii="Symbol" w:hAnsi="Symbol" w:hint="default"/>
      </w:rPr>
    </w:lvl>
    <w:lvl w:ilvl="1" w:tplc="04140003">
      <w:start w:val="1"/>
      <w:numFmt w:val="bullet"/>
      <w:lvlText w:val="o"/>
      <w:lvlJc w:val="left"/>
      <w:pPr>
        <w:ind w:left="2018" w:hanging="360"/>
      </w:pPr>
      <w:rPr>
        <w:rFonts w:ascii="Courier New" w:hAnsi="Courier New" w:cs="Courier New" w:hint="default"/>
      </w:rPr>
    </w:lvl>
    <w:lvl w:ilvl="2" w:tplc="04140005" w:tentative="1">
      <w:start w:val="1"/>
      <w:numFmt w:val="bullet"/>
      <w:lvlText w:val=""/>
      <w:lvlJc w:val="left"/>
      <w:pPr>
        <w:ind w:left="2738" w:hanging="360"/>
      </w:pPr>
      <w:rPr>
        <w:rFonts w:ascii="Wingdings" w:hAnsi="Wingdings" w:hint="default"/>
      </w:rPr>
    </w:lvl>
    <w:lvl w:ilvl="3" w:tplc="04140001" w:tentative="1">
      <w:start w:val="1"/>
      <w:numFmt w:val="bullet"/>
      <w:lvlText w:val=""/>
      <w:lvlJc w:val="left"/>
      <w:pPr>
        <w:ind w:left="3458" w:hanging="360"/>
      </w:pPr>
      <w:rPr>
        <w:rFonts w:ascii="Symbol" w:hAnsi="Symbol" w:hint="default"/>
      </w:rPr>
    </w:lvl>
    <w:lvl w:ilvl="4" w:tplc="04140003" w:tentative="1">
      <w:start w:val="1"/>
      <w:numFmt w:val="bullet"/>
      <w:lvlText w:val="o"/>
      <w:lvlJc w:val="left"/>
      <w:pPr>
        <w:ind w:left="4178" w:hanging="360"/>
      </w:pPr>
      <w:rPr>
        <w:rFonts w:ascii="Courier New" w:hAnsi="Courier New" w:cs="Courier New" w:hint="default"/>
      </w:rPr>
    </w:lvl>
    <w:lvl w:ilvl="5" w:tplc="04140005" w:tentative="1">
      <w:start w:val="1"/>
      <w:numFmt w:val="bullet"/>
      <w:lvlText w:val=""/>
      <w:lvlJc w:val="left"/>
      <w:pPr>
        <w:ind w:left="4898" w:hanging="360"/>
      </w:pPr>
      <w:rPr>
        <w:rFonts w:ascii="Wingdings" w:hAnsi="Wingdings" w:hint="default"/>
      </w:rPr>
    </w:lvl>
    <w:lvl w:ilvl="6" w:tplc="04140001" w:tentative="1">
      <w:start w:val="1"/>
      <w:numFmt w:val="bullet"/>
      <w:lvlText w:val=""/>
      <w:lvlJc w:val="left"/>
      <w:pPr>
        <w:ind w:left="5618" w:hanging="360"/>
      </w:pPr>
      <w:rPr>
        <w:rFonts w:ascii="Symbol" w:hAnsi="Symbol" w:hint="default"/>
      </w:rPr>
    </w:lvl>
    <w:lvl w:ilvl="7" w:tplc="04140003" w:tentative="1">
      <w:start w:val="1"/>
      <w:numFmt w:val="bullet"/>
      <w:lvlText w:val="o"/>
      <w:lvlJc w:val="left"/>
      <w:pPr>
        <w:ind w:left="6338" w:hanging="360"/>
      </w:pPr>
      <w:rPr>
        <w:rFonts w:ascii="Courier New" w:hAnsi="Courier New" w:cs="Courier New" w:hint="default"/>
      </w:rPr>
    </w:lvl>
    <w:lvl w:ilvl="8" w:tplc="04140005" w:tentative="1">
      <w:start w:val="1"/>
      <w:numFmt w:val="bullet"/>
      <w:lvlText w:val=""/>
      <w:lvlJc w:val="left"/>
      <w:pPr>
        <w:ind w:left="7058" w:hanging="360"/>
      </w:pPr>
      <w:rPr>
        <w:rFonts w:ascii="Wingdings" w:hAnsi="Wingdings" w:hint="default"/>
      </w:rPr>
    </w:lvl>
  </w:abstractNum>
  <w:abstractNum w:abstractNumId="1" w15:restartNumberingAfterBreak="0">
    <w:nsid w:val="13E03514"/>
    <w:multiLevelType w:val="multilevel"/>
    <w:tmpl w:val="EBA8307C"/>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 w15:restartNumberingAfterBreak="0">
    <w:nsid w:val="33E062BD"/>
    <w:multiLevelType w:val="hybridMultilevel"/>
    <w:tmpl w:val="8070E31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3" w15:restartNumberingAfterBreak="0">
    <w:nsid w:val="62F75CB7"/>
    <w:multiLevelType w:val="hybridMultilevel"/>
    <w:tmpl w:val="25103FB6"/>
    <w:lvl w:ilvl="0" w:tplc="04140001">
      <w:start w:val="1"/>
      <w:numFmt w:val="bullet"/>
      <w:lvlText w:val=""/>
      <w:lvlJc w:val="left"/>
      <w:pPr>
        <w:ind w:left="1350" w:hanging="360"/>
      </w:pPr>
      <w:rPr>
        <w:rFonts w:ascii="Symbol" w:hAnsi="Symbol" w:hint="default"/>
      </w:rPr>
    </w:lvl>
    <w:lvl w:ilvl="1" w:tplc="04140003" w:tentative="1">
      <w:start w:val="1"/>
      <w:numFmt w:val="bullet"/>
      <w:lvlText w:val="o"/>
      <w:lvlJc w:val="left"/>
      <w:pPr>
        <w:ind w:left="2070" w:hanging="360"/>
      </w:pPr>
      <w:rPr>
        <w:rFonts w:ascii="Courier New" w:hAnsi="Courier New" w:cs="Courier New" w:hint="default"/>
      </w:rPr>
    </w:lvl>
    <w:lvl w:ilvl="2" w:tplc="04140005" w:tentative="1">
      <w:start w:val="1"/>
      <w:numFmt w:val="bullet"/>
      <w:lvlText w:val=""/>
      <w:lvlJc w:val="left"/>
      <w:pPr>
        <w:ind w:left="2790" w:hanging="360"/>
      </w:pPr>
      <w:rPr>
        <w:rFonts w:ascii="Wingdings" w:hAnsi="Wingdings" w:hint="default"/>
      </w:rPr>
    </w:lvl>
    <w:lvl w:ilvl="3" w:tplc="04140001" w:tentative="1">
      <w:start w:val="1"/>
      <w:numFmt w:val="bullet"/>
      <w:lvlText w:val=""/>
      <w:lvlJc w:val="left"/>
      <w:pPr>
        <w:ind w:left="3510" w:hanging="360"/>
      </w:pPr>
      <w:rPr>
        <w:rFonts w:ascii="Symbol" w:hAnsi="Symbol" w:hint="default"/>
      </w:rPr>
    </w:lvl>
    <w:lvl w:ilvl="4" w:tplc="04140003" w:tentative="1">
      <w:start w:val="1"/>
      <w:numFmt w:val="bullet"/>
      <w:lvlText w:val="o"/>
      <w:lvlJc w:val="left"/>
      <w:pPr>
        <w:ind w:left="4230" w:hanging="360"/>
      </w:pPr>
      <w:rPr>
        <w:rFonts w:ascii="Courier New" w:hAnsi="Courier New" w:cs="Courier New" w:hint="default"/>
      </w:rPr>
    </w:lvl>
    <w:lvl w:ilvl="5" w:tplc="04140005" w:tentative="1">
      <w:start w:val="1"/>
      <w:numFmt w:val="bullet"/>
      <w:lvlText w:val=""/>
      <w:lvlJc w:val="left"/>
      <w:pPr>
        <w:ind w:left="4950" w:hanging="360"/>
      </w:pPr>
      <w:rPr>
        <w:rFonts w:ascii="Wingdings" w:hAnsi="Wingdings" w:hint="default"/>
      </w:rPr>
    </w:lvl>
    <w:lvl w:ilvl="6" w:tplc="04140001" w:tentative="1">
      <w:start w:val="1"/>
      <w:numFmt w:val="bullet"/>
      <w:lvlText w:val=""/>
      <w:lvlJc w:val="left"/>
      <w:pPr>
        <w:ind w:left="5670" w:hanging="360"/>
      </w:pPr>
      <w:rPr>
        <w:rFonts w:ascii="Symbol" w:hAnsi="Symbol" w:hint="default"/>
      </w:rPr>
    </w:lvl>
    <w:lvl w:ilvl="7" w:tplc="04140003" w:tentative="1">
      <w:start w:val="1"/>
      <w:numFmt w:val="bullet"/>
      <w:lvlText w:val="o"/>
      <w:lvlJc w:val="left"/>
      <w:pPr>
        <w:ind w:left="6390" w:hanging="360"/>
      </w:pPr>
      <w:rPr>
        <w:rFonts w:ascii="Courier New" w:hAnsi="Courier New" w:cs="Courier New" w:hint="default"/>
      </w:rPr>
    </w:lvl>
    <w:lvl w:ilvl="8" w:tplc="04140005" w:tentative="1">
      <w:start w:val="1"/>
      <w:numFmt w:val="bullet"/>
      <w:lvlText w:val=""/>
      <w:lvlJc w:val="left"/>
      <w:pPr>
        <w:ind w:left="7110" w:hanging="360"/>
      </w:pPr>
      <w:rPr>
        <w:rFonts w:ascii="Wingdings" w:hAnsi="Wingdings" w:hint="default"/>
      </w:rPr>
    </w:lvl>
  </w:abstractNum>
  <w:num w:numId="1" w16cid:durableId="1244729306">
    <w:abstractNumId w:val="0"/>
  </w:num>
  <w:num w:numId="2" w16cid:durableId="1199976678">
    <w:abstractNumId w:val="2"/>
  </w:num>
  <w:num w:numId="3" w16cid:durableId="470291828">
    <w:abstractNumId w:val="1"/>
  </w:num>
  <w:num w:numId="4" w16cid:durableId="9069570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A4"/>
    <w:rsid w:val="000272A2"/>
    <w:rsid w:val="00047263"/>
    <w:rsid w:val="000707BD"/>
    <w:rsid w:val="00072EC7"/>
    <w:rsid w:val="00074689"/>
    <w:rsid w:val="000C6F86"/>
    <w:rsid w:val="00122734"/>
    <w:rsid w:val="001B7B85"/>
    <w:rsid w:val="001C272A"/>
    <w:rsid w:val="001F788B"/>
    <w:rsid w:val="002077B1"/>
    <w:rsid w:val="0023501E"/>
    <w:rsid w:val="0024535C"/>
    <w:rsid w:val="00280343"/>
    <w:rsid w:val="0029061E"/>
    <w:rsid w:val="002C25C9"/>
    <w:rsid w:val="0031606E"/>
    <w:rsid w:val="003672FD"/>
    <w:rsid w:val="003B1056"/>
    <w:rsid w:val="003E4265"/>
    <w:rsid w:val="00421949"/>
    <w:rsid w:val="004473EE"/>
    <w:rsid w:val="00461AA1"/>
    <w:rsid w:val="00466758"/>
    <w:rsid w:val="00481177"/>
    <w:rsid w:val="004A46BE"/>
    <w:rsid w:val="004C4473"/>
    <w:rsid w:val="004E74E8"/>
    <w:rsid w:val="0050557B"/>
    <w:rsid w:val="005205A0"/>
    <w:rsid w:val="005227CA"/>
    <w:rsid w:val="00532F6F"/>
    <w:rsid w:val="00582D38"/>
    <w:rsid w:val="00595AA0"/>
    <w:rsid w:val="005978A1"/>
    <w:rsid w:val="005B2D76"/>
    <w:rsid w:val="005E01B7"/>
    <w:rsid w:val="00634DAC"/>
    <w:rsid w:val="00651B58"/>
    <w:rsid w:val="006800B3"/>
    <w:rsid w:val="0068266F"/>
    <w:rsid w:val="006A2E44"/>
    <w:rsid w:val="006D190B"/>
    <w:rsid w:val="006D20BD"/>
    <w:rsid w:val="0070296D"/>
    <w:rsid w:val="00717101"/>
    <w:rsid w:val="0074214F"/>
    <w:rsid w:val="0076096A"/>
    <w:rsid w:val="007877FE"/>
    <w:rsid w:val="00787F4F"/>
    <w:rsid w:val="007D4C5B"/>
    <w:rsid w:val="0082684A"/>
    <w:rsid w:val="00830DEE"/>
    <w:rsid w:val="00853C53"/>
    <w:rsid w:val="00863E4D"/>
    <w:rsid w:val="0087143D"/>
    <w:rsid w:val="00881DBD"/>
    <w:rsid w:val="008E3DD8"/>
    <w:rsid w:val="008F6C9C"/>
    <w:rsid w:val="00904458"/>
    <w:rsid w:val="009807F3"/>
    <w:rsid w:val="00984797"/>
    <w:rsid w:val="00987322"/>
    <w:rsid w:val="00996B9C"/>
    <w:rsid w:val="009A2B71"/>
    <w:rsid w:val="009E6512"/>
    <w:rsid w:val="009F3860"/>
    <w:rsid w:val="00A06939"/>
    <w:rsid w:val="00A07EE3"/>
    <w:rsid w:val="00A1263F"/>
    <w:rsid w:val="00A150BD"/>
    <w:rsid w:val="00A34F50"/>
    <w:rsid w:val="00A8579F"/>
    <w:rsid w:val="00A91BFB"/>
    <w:rsid w:val="00AA0E75"/>
    <w:rsid w:val="00AB3BB5"/>
    <w:rsid w:val="00AF7D64"/>
    <w:rsid w:val="00B00A85"/>
    <w:rsid w:val="00B079A0"/>
    <w:rsid w:val="00B34158"/>
    <w:rsid w:val="00B367EB"/>
    <w:rsid w:val="00B5166F"/>
    <w:rsid w:val="00B54FE4"/>
    <w:rsid w:val="00B57A7F"/>
    <w:rsid w:val="00B87E7B"/>
    <w:rsid w:val="00BE7B14"/>
    <w:rsid w:val="00C017A4"/>
    <w:rsid w:val="00C35F3C"/>
    <w:rsid w:val="00C41CEB"/>
    <w:rsid w:val="00C72D2F"/>
    <w:rsid w:val="00C7586B"/>
    <w:rsid w:val="00CB2A68"/>
    <w:rsid w:val="00CC020C"/>
    <w:rsid w:val="00CC52D8"/>
    <w:rsid w:val="00CE30A2"/>
    <w:rsid w:val="00CE4D53"/>
    <w:rsid w:val="00D02978"/>
    <w:rsid w:val="00D12D32"/>
    <w:rsid w:val="00D67A51"/>
    <w:rsid w:val="00D84283"/>
    <w:rsid w:val="00DA278D"/>
    <w:rsid w:val="00DA30CE"/>
    <w:rsid w:val="00DB2F3A"/>
    <w:rsid w:val="00DC4C1B"/>
    <w:rsid w:val="00DD1913"/>
    <w:rsid w:val="00DD3BB0"/>
    <w:rsid w:val="00DE1F00"/>
    <w:rsid w:val="00DE4C8F"/>
    <w:rsid w:val="00DE6D23"/>
    <w:rsid w:val="00E17D05"/>
    <w:rsid w:val="00E17DEB"/>
    <w:rsid w:val="00E3429B"/>
    <w:rsid w:val="00E41668"/>
    <w:rsid w:val="00E44497"/>
    <w:rsid w:val="00E635F6"/>
    <w:rsid w:val="00EB6713"/>
    <w:rsid w:val="00ED6B87"/>
    <w:rsid w:val="00EE5BE6"/>
    <w:rsid w:val="00F1163A"/>
    <w:rsid w:val="00F215E6"/>
    <w:rsid w:val="00F87A21"/>
    <w:rsid w:val="00FC0BEF"/>
    <w:rsid w:val="00FE196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EE1DA6"/>
  <w15:chartTrackingRefBased/>
  <w15:docId w15:val="{CCAF24AC-0637-4BCF-860C-485DFA98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7A4"/>
    <w:rPr>
      <w:rFonts w:ascii="Open Sans" w:hAnsi="Open Sans"/>
      <w:kern w:val="0"/>
      <w:sz w:val="20"/>
      <w14:ligatures w14:val="none"/>
    </w:rPr>
  </w:style>
  <w:style w:type="paragraph" w:styleId="Overskrift1">
    <w:name w:val="heading 1"/>
    <w:basedOn w:val="Normal"/>
    <w:next w:val="Normal"/>
    <w:link w:val="Overskrift1Tegn"/>
    <w:qFormat/>
    <w:rsid w:val="00C017A4"/>
    <w:pPr>
      <w:keepNext/>
      <w:keepLines/>
      <w:numPr>
        <w:numId w:val="3"/>
      </w:numPr>
      <w:spacing w:before="480" w:after="0"/>
      <w:ind w:left="567" w:hanging="567"/>
      <w:outlineLvl w:val="0"/>
    </w:pPr>
    <w:rPr>
      <w:rFonts w:eastAsiaTheme="majorEastAsia" w:cstheme="majorBidi"/>
      <w:b/>
      <w:color w:val="000000" w:themeColor="text1"/>
      <w:sz w:val="32"/>
      <w:szCs w:val="32"/>
    </w:rPr>
  </w:style>
  <w:style w:type="paragraph" w:styleId="Overskrift2">
    <w:name w:val="heading 2"/>
    <w:basedOn w:val="Normal"/>
    <w:next w:val="Normal"/>
    <w:link w:val="Overskrift2Tegn"/>
    <w:unhideWhenUsed/>
    <w:qFormat/>
    <w:rsid w:val="00C017A4"/>
    <w:pPr>
      <w:keepNext/>
      <w:keepLines/>
      <w:numPr>
        <w:ilvl w:val="1"/>
        <w:numId w:val="3"/>
      </w:numPr>
      <w:spacing w:before="240" w:after="0"/>
      <w:outlineLvl w:val="1"/>
    </w:pPr>
    <w:rPr>
      <w:rFonts w:eastAsiaTheme="majorEastAsia" w:cstheme="majorBidi"/>
      <w:sz w:val="28"/>
      <w:szCs w:val="26"/>
    </w:rPr>
  </w:style>
  <w:style w:type="paragraph" w:styleId="Overskrift3">
    <w:name w:val="heading 3"/>
    <w:basedOn w:val="Normal"/>
    <w:next w:val="Normal"/>
    <w:link w:val="Overskrift3Tegn"/>
    <w:uiPriority w:val="9"/>
    <w:semiHidden/>
    <w:unhideWhenUsed/>
    <w:qFormat/>
    <w:rsid w:val="00C017A4"/>
    <w:pPr>
      <w:keepNext/>
      <w:keepLines/>
      <w:numPr>
        <w:ilvl w:val="2"/>
        <w:numId w:val="3"/>
      </w:numPr>
      <w:spacing w:before="40" w:after="0"/>
      <w:outlineLvl w:val="2"/>
    </w:pPr>
    <w:rPr>
      <w:rFonts w:eastAsiaTheme="majorEastAsia" w:cstheme="majorBidi"/>
      <w:i/>
      <w:color w:val="000000" w:themeColor="text1"/>
      <w:szCs w:val="24"/>
    </w:rPr>
  </w:style>
  <w:style w:type="paragraph" w:styleId="Overskrift4">
    <w:name w:val="heading 4"/>
    <w:basedOn w:val="Normal"/>
    <w:next w:val="Normal"/>
    <w:link w:val="Overskrift4Tegn"/>
    <w:uiPriority w:val="9"/>
    <w:semiHidden/>
    <w:unhideWhenUsed/>
    <w:qFormat/>
    <w:rsid w:val="00C017A4"/>
    <w:pPr>
      <w:keepNext/>
      <w:keepLines/>
      <w:numPr>
        <w:ilvl w:val="3"/>
        <w:numId w:val="3"/>
      </w:numPr>
      <w:spacing w:before="40" w:after="0" w:line="240" w:lineRule="auto"/>
      <w:outlineLvl w:val="3"/>
    </w:pPr>
    <w:rPr>
      <w:rFonts w:asciiTheme="majorHAnsi" w:eastAsiaTheme="majorEastAsia" w:hAnsiTheme="majorHAnsi" w:cstheme="majorBidi"/>
      <w:i/>
      <w:iCs/>
      <w:color w:val="2F5496" w:themeColor="accent1" w:themeShade="BF"/>
      <w:szCs w:val="20"/>
      <w:lang w:eastAsia="nb-NO"/>
    </w:rPr>
  </w:style>
  <w:style w:type="paragraph" w:styleId="Overskrift5">
    <w:name w:val="heading 5"/>
    <w:basedOn w:val="Normal"/>
    <w:next w:val="Normal"/>
    <w:link w:val="Overskrift5Tegn"/>
    <w:uiPriority w:val="9"/>
    <w:semiHidden/>
    <w:unhideWhenUsed/>
    <w:qFormat/>
    <w:rsid w:val="00C017A4"/>
    <w:pPr>
      <w:keepNext/>
      <w:keepLines/>
      <w:numPr>
        <w:ilvl w:val="4"/>
        <w:numId w:val="3"/>
      </w:numPr>
      <w:spacing w:before="40" w:after="0" w:line="240" w:lineRule="auto"/>
      <w:outlineLvl w:val="4"/>
    </w:pPr>
    <w:rPr>
      <w:rFonts w:asciiTheme="majorHAnsi" w:eastAsiaTheme="majorEastAsia" w:hAnsiTheme="majorHAnsi" w:cstheme="majorBidi"/>
      <w:color w:val="2F5496" w:themeColor="accent1" w:themeShade="BF"/>
      <w:szCs w:val="20"/>
      <w:lang w:eastAsia="nb-NO"/>
    </w:rPr>
  </w:style>
  <w:style w:type="paragraph" w:styleId="Overskrift6">
    <w:name w:val="heading 6"/>
    <w:basedOn w:val="Normal"/>
    <w:next w:val="Normal"/>
    <w:link w:val="Overskrift6Tegn"/>
    <w:uiPriority w:val="9"/>
    <w:semiHidden/>
    <w:unhideWhenUsed/>
    <w:qFormat/>
    <w:rsid w:val="00C017A4"/>
    <w:pPr>
      <w:keepNext/>
      <w:keepLines/>
      <w:numPr>
        <w:ilvl w:val="5"/>
        <w:numId w:val="3"/>
      </w:numPr>
      <w:spacing w:before="40" w:after="0" w:line="240" w:lineRule="auto"/>
      <w:outlineLvl w:val="5"/>
    </w:pPr>
    <w:rPr>
      <w:rFonts w:asciiTheme="majorHAnsi" w:eastAsiaTheme="majorEastAsia" w:hAnsiTheme="majorHAnsi" w:cstheme="majorBidi"/>
      <w:color w:val="1F3763" w:themeColor="accent1" w:themeShade="7F"/>
      <w:szCs w:val="20"/>
      <w:lang w:eastAsia="nb-NO"/>
    </w:rPr>
  </w:style>
  <w:style w:type="paragraph" w:styleId="Overskrift7">
    <w:name w:val="heading 7"/>
    <w:basedOn w:val="Normal"/>
    <w:next w:val="Normal"/>
    <w:link w:val="Overskrift7Tegn"/>
    <w:uiPriority w:val="9"/>
    <w:semiHidden/>
    <w:unhideWhenUsed/>
    <w:qFormat/>
    <w:rsid w:val="00C017A4"/>
    <w:pPr>
      <w:keepNext/>
      <w:keepLines/>
      <w:numPr>
        <w:ilvl w:val="6"/>
        <w:numId w:val="3"/>
      </w:numPr>
      <w:spacing w:before="40" w:after="0" w:line="240" w:lineRule="auto"/>
      <w:outlineLvl w:val="6"/>
    </w:pPr>
    <w:rPr>
      <w:rFonts w:asciiTheme="majorHAnsi" w:eastAsiaTheme="majorEastAsia" w:hAnsiTheme="majorHAnsi" w:cstheme="majorBidi"/>
      <w:i/>
      <w:iCs/>
      <w:color w:val="1F3763" w:themeColor="accent1" w:themeShade="7F"/>
      <w:szCs w:val="20"/>
      <w:lang w:eastAsia="nb-NO"/>
    </w:rPr>
  </w:style>
  <w:style w:type="paragraph" w:styleId="Overskrift8">
    <w:name w:val="heading 8"/>
    <w:basedOn w:val="Normal"/>
    <w:next w:val="Normal"/>
    <w:link w:val="Overskrift8Tegn"/>
    <w:uiPriority w:val="9"/>
    <w:semiHidden/>
    <w:unhideWhenUsed/>
    <w:qFormat/>
    <w:rsid w:val="00C017A4"/>
    <w:pPr>
      <w:keepNext/>
      <w:keepLines/>
      <w:numPr>
        <w:ilvl w:val="7"/>
        <w:numId w:val="3"/>
      </w:numPr>
      <w:spacing w:before="40" w:after="0" w:line="240" w:lineRule="auto"/>
      <w:outlineLvl w:val="7"/>
    </w:pPr>
    <w:rPr>
      <w:rFonts w:asciiTheme="majorHAnsi" w:eastAsiaTheme="majorEastAsia" w:hAnsiTheme="majorHAnsi" w:cstheme="majorBidi"/>
      <w:color w:val="272727" w:themeColor="text1" w:themeTint="D8"/>
      <w:sz w:val="21"/>
      <w:szCs w:val="21"/>
      <w:lang w:eastAsia="nb-NO"/>
    </w:rPr>
  </w:style>
  <w:style w:type="paragraph" w:styleId="Overskrift9">
    <w:name w:val="heading 9"/>
    <w:basedOn w:val="Normal"/>
    <w:next w:val="Normal"/>
    <w:link w:val="Overskrift9Tegn"/>
    <w:uiPriority w:val="9"/>
    <w:semiHidden/>
    <w:unhideWhenUsed/>
    <w:qFormat/>
    <w:rsid w:val="00C017A4"/>
    <w:pPr>
      <w:keepNext/>
      <w:keepLines/>
      <w:numPr>
        <w:ilvl w:val="8"/>
        <w:numId w:val="3"/>
      </w:numPr>
      <w:spacing w:before="40" w:after="0" w:line="240" w:lineRule="auto"/>
      <w:outlineLvl w:val="8"/>
    </w:pPr>
    <w:rPr>
      <w:rFonts w:asciiTheme="majorHAnsi" w:eastAsiaTheme="majorEastAsia" w:hAnsiTheme="majorHAnsi" w:cstheme="majorBidi"/>
      <w:i/>
      <w:iCs/>
      <w:color w:val="272727" w:themeColor="text1" w:themeTint="D8"/>
      <w:sz w:val="21"/>
      <w:szCs w:val="21"/>
      <w:lang w:eastAsia="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rsid w:val="00C017A4"/>
    <w:rPr>
      <w:rFonts w:ascii="Open Sans" w:eastAsiaTheme="majorEastAsia" w:hAnsi="Open Sans" w:cstheme="majorBidi"/>
      <w:b/>
      <w:color w:val="000000" w:themeColor="text1"/>
      <w:kern w:val="0"/>
      <w:sz w:val="32"/>
      <w:szCs w:val="32"/>
      <w14:ligatures w14:val="none"/>
    </w:rPr>
  </w:style>
  <w:style w:type="character" w:customStyle="1" w:styleId="Overskrift2Tegn">
    <w:name w:val="Overskrift 2 Tegn"/>
    <w:basedOn w:val="Standardskriftforavsnitt"/>
    <w:link w:val="Overskrift2"/>
    <w:rsid w:val="00C017A4"/>
    <w:rPr>
      <w:rFonts w:ascii="Open Sans" w:eastAsiaTheme="majorEastAsia" w:hAnsi="Open Sans" w:cstheme="majorBidi"/>
      <w:kern w:val="0"/>
      <w:sz w:val="28"/>
      <w:szCs w:val="26"/>
      <w14:ligatures w14:val="none"/>
    </w:rPr>
  </w:style>
  <w:style w:type="character" w:customStyle="1" w:styleId="Overskrift3Tegn">
    <w:name w:val="Overskrift 3 Tegn"/>
    <w:basedOn w:val="Standardskriftforavsnitt"/>
    <w:link w:val="Overskrift3"/>
    <w:uiPriority w:val="9"/>
    <w:semiHidden/>
    <w:rsid w:val="00C017A4"/>
    <w:rPr>
      <w:rFonts w:ascii="Open Sans" w:eastAsiaTheme="majorEastAsia" w:hAnsi="Open Sans" w:cstheme="majorBidi"/>
      <w:i/>
      <w:color w:val="000000" w:themeColor="text1"/>
      <w:kern w:val="0"/>
      <w:sz w:val="20"/>
      <w:szCs w:val="24"/>
      <w14:ligatures w14:val="none"/>
    </w:rPr>
  </w:style>
  <w:style w:type="character" w:customStyle="1" w:styleId="Overskrift4Tegn">
    <w:name w:val="Overskrift 4 Tegn"/>
    <w:basedOn w:val="Standardskriftforavsnitt"/>
    <w:link w:val="Overskrift4"/>
    <w:uiPriority w:val="9"/>
    <w:semiHidden/>
    <w:rsid w:val="00C017A4"/>
    <w:rPr>
      <w:rFonts w:asciiTheme="majorHAnsi" w:eastAsiaTheme="majorEastAsia" w:hAnsiTheme="majorHAnsi" w:cstheme="majorBidi"/>
      <w:i/>
      <w:iCs/>
      <w:color w:val="2F5496" w:themeColor="accent1" w:themeShade="BF"/>
      <w:kern w:val="0"/>
      <w:sz w:val="20"/>
      <w:szCs w:val="20"/>
      <w:lang w:eastAsia="nb-NO"/>
      <w14:ligatures w14:val="none"/>
    </w:rPr>
  </w:style>
  <w:style w:type="character" w:customStyle="1" w:styleId="Overskrift5Tegn">
    <w:name w:val="Overskrift 5 Tegn"/>
    <w:basedOn w:val="Standardskriftforavsnitt"/>
    <w:link w:val="Overskrift5"/>
    <w:uiPriority w:val="9"/>
    <w:semiHidden/>
    <w:rsid w:val="00C017A4"/>
    <w:rPr>
      <w:rFonts w:asciiTheme="majorHAnsi" w:eastAsiaTheme="majorEastAsia" w:hAnsiTheme="majorHAnsi" w:cstheme="majorBidi"/>
      <w:color w:val="2F5496" w:themeColor="accent1" w:themeShade="BF"/>
      <w:kern w:val="0"/>
      <w:sz w:val="20"/>
      <w:szCs w:val="20"/>
      <w:lang w:eastAsia="nb-NO"/>
      <w14:ligatures w14:val="none"/>
    </w:rPr>
  </w:style>
  <w:style w:type="character" w:customStyle="1" w:styleId="Overskrift6Tegn">
    <w:name w:val="Overskrift 6 Tegn"/>
    <w:basedOn w:val="Standardskriftforavsnitt"/>
    <w:link w:val="Overskrift6"/>
    <w:uiPriority w:val="9"/>
    <w:semiHidden/>
    <w:rsid w:val="00C017A4"/>
    <w:rPr>
      <w:rFonts w:asciiTheme="majorHAnsi" w:eastAsiaTheme="majorEastAsia" w:hAnsiTheme="majorHAnsi" w:cstheme="majorBidi"/>
      <w:color w:val="1F3763" w:themeColor="accent1" w:themeShade="7F"/>
      <w:kern w:val="0"/>
      <w:sz w:val="20"/>
      <w:szCs w:val="20"/>
      <w:lang w:eastAsia="nb-NO"/>
      <w14:ligatures w14:val="none"/>
    </w:rPr>
  </w:style>
  <w:style w:type="character" w:customStyle="1" w:styleId="Overskrift7Tegn">
    <w:name w:val="Overskrift 7 Tegn"/>
    <w:basedOn w:val="Standardskriftforavsnitt"/>
    <w:link w:val="Overskrift7"/>
    <w:uiPriority w:val="9"/>
    <w:semiHidden/>
    <w:rsid w:val="00C017A4"/>
    <w:rPr>
      <w:rFonts w:asciiTheme="majorHAnsi" w:eastAsiaTheme="majorEastAsia" w:hAnsiTheme="majorHAnsi" w:cstheme="majorBidi"/>
      <w:i/>
      <w:iCs/>
      <w:color w:val="1F3763" w:themeColor="accent1" w:themeShade="7F"/>
      <w:kern w:val="0"/>
      <w:sz w:val="20"/>
      <w:szCs w:val="20"/>
      <w:lang w:eastAsia="nb-NO"/>
      <w14:ligatures w14:val="none"/>
    </w:rPr>
  </w:style>
  <w:style w:type="character" w:customStyle="1" w:styleId="Overskrift8Tegn">
    <w:name w:val="Overskrift 8 Tegn"/>
    <w:basedOn w:val="Standardskriftforavsnitt"/>
    <w:link w:val="Overskrift8"/>
    <w:uiPriority w:val="9"/>
    <w:semiHidden/>
    <w:rsid w:val="00C017A4"/>
    <w:rPr>
      <w:rFonts w:asciiTheme="majorHAnsi" w:eastAsiaTheme="majorEastAsia" w:hAnsiTheme="majorHAnsi" w:cstheme="majorBidi"/>
      <w:color w:val="272727" w:themeColor="text1" w:themeTint="D8"/>
      <w:kern w:val="0"/>
      <w:sz w:val="21"/>
      <w:szCs w:val="21"/>
      <w:lang w:eastAsia="nb-NO"/>
      <w14:ligatures w14:val="none"/>
    </w:rPr>
  </w:style>
  <w:style w:type="character" w:customStyle="1" w:styleId="Overskrift9Tegn">
    <w:name w:val="Overskrift 9 Tegn"/>
    <w:basedOn w:val="Standardskriftforavsnitt"/>
    <w:link w:val="Overskrift9"/>
    <w:uiPriority w:val="9"/>
    <w:semiHidden/>
    <w:rsid w:val="00C017A4"/>
    <w:rPr>
      <w:rFonts w:asciiTheme="majorHAnsi" w:eastAsiaTheme="majorEastAsia" w:hAnsiTheme="majorHAnsi" w:cstheme="majorBidi"/>
      <w:i/>
      <w:iCs/>
      <w:color w:val="272727" w:themeColor="text1" w:themeTint="D8"/>
      <w:kern w:val="0"/>
      <w:sz w:val="21"/>
      <w:szCs w:val="21"/>
      <w:lang w:eastAsia="nb-NO"/>
      <w14:ligatures w14:val="none"/>
    </w:rPr>
  </w:style>
  <w:style w:type="paragraph" w:styleId="Ingenmellomrom">
    <w:name w:val="No Spacing"/>
    <w:aliases w:val="Forsideoverskrift"/>
    <w:uiPriority w:val="1"/>
    <w:qFormat/>
    <w:rsid w:val="00C017A4"/>
    <w:pPr>
      <w:spacing w:after="0" w:line="240" w:lineRule="auto"/>
    </w:pPr>
    <w:rPr>
      <w:rFonts w:ascii="Open Sans" w:hAnsi="Open Sans"/>
      <w:kern w:val="0"/>
      <w:sz w:val="40"/>
      <w14:ligatures w14:val="none"/>
    </w:rPr>
  </w:style>
  <w:style w:type="paragraph" w:styleId="Topptekst">
    <w:name w:val="header"/>
    <w:basedOn w:val="Normal"/>
    <w:link w:val="TopptekstTegn"/>
    <w:uiPriority w:val="99"/>
    <w:unhideWhenUsed/>
    <w:rsid w:val="00C017A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C017A4"/>
    <w:rPr>
      <w:rFonts w:ascii="Open Sans" w:hAnsi="Open Sans"/>
      <w:kern w:val="0"/>
      <w:sz w:val="20"/>
      <w14:ligatures w14:val="none"/>
    </w:rPr>
  </w:style>
  <w:style w:type="paragraph" w:styleId="Bunntekst">
    <w:name w:val="footer"/>
    <w:basedOn w:val="Normal"/>
    <w:link w:val="BunntekstTegn"/>
    <w:uiPriority w:val="99"/>
    <w:unhideWhenUsed/>
    <w:rsid w:val="00C017A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C017A4"/>
    <w:rPr>
      <w:rFonts w:ascii="Open Sans" w:hAnsi="Open Sans"/>
      <w:kern w:val="0"/>
      <w:sz w:val="20"/>
      <w14:ligatures w14:val="none"/>
    </w:rPr>
  </w:style>
  <w:style w:type="character" w:styleId="Hyperkobling">
    <w:name w:val="Hyperlink"/>
    <w:basedOn w:val="Standardskriftforavsnitt"/>
    <w:uiPriority w:val="99"/>
    <w:unhideWhenUsed/>
    <w:rsid w:val="00C017A4"/>
    <w:rPr>
      <w:color w:val="0563C1" w:themeColor="hyperlink"/>
      <w:u w:val="single"/>
    </w:rPr>
  </w:style>
  <w:style w:type="character" w:styleId="Merknadsreferanse">
    <w:name w:val="annotation reference"/>
    <w:basedOn w:val="Standardskriftforavsnitt"/>
    <w:semiHidden/>
    <w:unhideWhenUsed/>
    <w:rsid w:val="00C017A4"/>
    <w:rPr>
      <w:sz w:val="16"/>
      <w:szCs w:val="16"/>
    </w:rPr>
  </w:style>
  <w:style w:type="paragraph" w:styleId="Merknadstekst">
    <w:name w:val="annotation text"/>
    <w:basedOn w:val="Normal"/>
    <w:link w:val="MerknadstekstTegn"/>
    <w:unhideWhenUsed/>
    <w:rsid w:val="00C017A4"/>
    <w:pPr>
      <w:spacing w:line="240" w:lineRule="auto"/>
    </w:pPr>
    <w:rPr>
      <w:szCs w:val="20"/>
    </w:rPr>
  </w:style>
  <w:style w:type="character" w:customStyle="1" w:styleId="MerknadstekstTegn">
    <w:name w:val="Merknadstekst Tegn"/>
    <w:basedOn w:val="Standardskriftforavsnitt"/>
    <w:link w:val="Merknadstekst"/>
    <w:rsid w:val="00C017A4"/>
    <w:rPr>
      <w:rFonts w:ascii="Open Sans" w:hAnsi="Open Sans"/>
      <w:kern w:val="0"/>
      <w:sz w:val="20"/>
      <w:szCs w:val="20"/>
      <w14:ligatures w14:val="none"/>
    </w:rPr>
  </w:style>
  <w:style w:type="paragraph" w:styleId="Listeavsnitt">
    <w:name w:val="List Paragraph"/>
    <w:basedOn w:val="Normal"/>
    <w:uiPriority w:val="34"/>
    <w:qFormat/>
    <w:rsid w:val="00C017A4"/>
    <w:pPr>
      <w:spacing w:after="0" w:line="240" w:lineRule="auto"/>
      <w:ind w:left="720"/>
      <w:contextualSpacing/>
    </w:pPr>
    <w:rPr>
      <w:szCs w:val="21"/>
    </w:rPr>
  </w:style>
  <w:style w:type="table" w:styleId="Rutenettabelllys">
    <w:name w:val="Grid Table Light"/>
    <w:basedOn w:val="Vanligtabell"/>
    <w:uiPriority w:val="40"/>
    <w:rsid w:val="00C017A4"/>
    <w:pPr>
      <w:spacing w:after="0" w:line="240" w:lineRule="auto"/>
    </w:pPr>
    <w:rPr>
      <w:kern w:val="0"/>
      <w:sz w:val="24"/>
      <w:szCs w:val="24"/>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C017A4"/>
    <w:pPr>
      <w:spacing w:before="100" w:beforeAutospacing="1" w:after="100" w:afterAutospacing="1" w:line="240" w:lineRule="auto"/>
    </w:pPr>
    <w:rPr>
      <w:rFonts w:ascii="Times New Roman" w:eastAsia="Times New Roman" w:hAnsi="Times New Roman" w:cs="Times New Roman"/>
      <w:sz w:val="24"/>
      <w:szCs w:val="24"/>
      <w:lang w:eastAsia="nb-NO"/>
    </w:rPr>
  </w:style>
  <w:style w:type="paragraph" w:styleId="Overskriftforinnholdsfortegnelse">
    <w:name w:val="TOC Heading"/>
    <w:basedOn w:val="Overskrift1"/>
    <w:next w:val="Normal"/>
    <w:uiPriority w:val="39"/>
    <w:unhideWhenUsed/>
    <w:qFormat/>
    <w:rsid w:val="00C017A4"/>
    <w:pPr>
      <w:numPr>
        <w:numId w:val="0"/>
      </w:numPr>
      <w:spacing w:before="240"/>
      <w:outlineLvl w:val="9"/>
    </w:pPr>
    <w:rPr>
      <w:rFonts w:asciiTheme="majorHAnsi" w:hAnsiTheme="majorHAnsi"/>
      <w:b w:val="0"/>
      <w:color w:val="2F5496" w:themeColor="accent1" w:themeShade="BF"/>
      <w:lang w:eastAsia="nb-NO"/>
    </w:rPr>
  </w:style>
  <w:style w:type="paragraph" w:styleId="INNH2">
    <w:name w:val="toc 2"/>
    <w:basedOn w:val="Normal"/>
    <w:next w:val="Normal"/>
    <w:autoRedefine/>
    <w:uiPriority w:val="39"/>
    <w:unhideWhenUsed/>
    <w:rsid w:val="00C017A4"/>
    <w:pPr>
      <w:spacing w:after="100"/>
      <w:ind w:left="200"/>
    </w:pPr>
  </w:style>
  <w:style w:type="paragraph" w:styleId="INNH1">
    <w:name w:val="toc 1"/>
    <w:basedOn w:val="Normal"/>
    <w:next w:val="Normal"/>
    <w:autoRedefine/>
    <w:uiPriority w:val="39"/>
    <w:unhideWhenUsed/>
    <w:rsid w:val="00C017A4"/>
    <w:pPr>
      <w:spacing w:after="100"/>
    </w:pPr>
  </w:style>
  <w:style w:type="character" w:styleId="Ulstomtale">
    <w:name w:val="Unresolved Mention"/>
    <w:basedOn w:val="Standardskriftforavsnitt"/>
    <w:uiPriority w:val="99"/>
    <w:semiHidden/>
    <w:unhideWhenUsed/>
    <w:rsid w:val="00ED6B87"/>
    <w:rPr>
      <w:color w:val="605E5C"/>
      <w:shd w:val="clear" w:color="auto" w:fill="E1DFDD"/>
    </w:rPr>
  </w:style>
  <w:style w:type="character" w:styleId="Fulgthyperkobling">
    <w:name w:val="FollowedHyperlink"/>
    <w:basedOn w:val="Standardskriftforavsnitt"/>
    <w:uiPriority w:val="99"/>
    <w:semiHidden/>
    <w:unhideWhenUsed/>
    <w:rsid w:val="00ED6B8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kari.sveen@statsforvalteren.n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finpost@statsforvalteren.no"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sjonalparkstyre.no/Jotunheime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fmsfene@statsforvalteren.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9</Pages>
  <Words>2385</Words>
  <Characters>12641</Characters>
  <Application>Microsoft Office Word</Application>
  <DocSecurity>0</DocSecurity>
  <Lines>105</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Nedrelo, Eldrid</dc:creator>
  <cp:keywords/>
  <dc:description/>
  <cp:lastModifiedBy>Sveen, Kari</cp:lastModifiedBy>
  <cp:revision>94</cp:revision>
  <dcterms:created xsi:type="dcterms:W3CDTF">2023-09-01T13:03:00Z</dcterms:created>
  <dcterms:modified xsi:type="dcterms:W3CDTF">2023-09-13T14:42:00Z</dcterms:modified>
</cp:coreProperties>
</file>